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14851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3"/>
      </w:tblGrid>
      <w:tr w:rsidR="00000C4C" w:rsidRPr="00963F9E" w14:paraId="425C8B0A" w14:textId="77777777" w:rsidTr="00CC6962">
        <w:trPr>
          <w:trHeight w:hRule="exact" w:val="964"/>
        </w:trPr>
        <w:tc>
          <w:tcPr>
            <w:tcW w:w="9893" w:type="dxa"/>
            <w:vAlign w:val="bottom"/>
          </w:tcPr>
          <w:p w14:paraId="5B505DB2" w14:textId="7BA935B8" w:rsidR="009822C0" w:rsidRPr="00CC6962" w:rsidRDefault="009822C0" w:rsidP="00CC6962">
            <w:pPr>
              <w:pStyle w:val="08Footer"/>
              <w:framePr w:wrap="auto" w:vAnchor="margin" w:hAnchor="text" w:yAlign="inline"/>
              <w:ind w:right="300"/>
              <w:rPr>
                <w:rFonts w:ascii="MB Corpo S Text Light" w:hAnsi="MB Corpo S Text Light"/>
                <w:szCs w:val="15"/>
                <w:lang w:val="en-GB"/>
              </w:rPr>
            </w:pPr>
            <w:r>
              <w:rPr>
                <w:rFonts w:hint="eastAsia"/>
                <w:lang w:val="en-GB" w:eastAsia="ko-KR"/>
              </w:rPr>
              <w:t xml:space="preserve"> </w:t>
            </w:r>
            <w:r>
              <w:rPr>
                <w:lang w:val="en-GB" w:eastAsia="ko-KR"/>
              </w:rPr>
              <w:t xml:space="preserve">     </w:t>
            </w:r>
          </w:p>
          <w:p w14:paraId="1BA5CAAA" w14:textId="3EDEFD1C" w:rsidR="009822C0" w:rsidRPr="00092C93" w:rsidRDefault="009822C0" w:rsidP="00CC6962">
            <w:pPr>
              <w:pStyle w:val="08Footer"/>
              <w:framePr w:wrap="auto" w:vAnchor="margin" w:hAnchor="text" w:yAlign="inline"/>
              <w:ind w:firstLineChars="150" w:firstLine="225"/>
              <w:rPr>
                <w:lang w:val="en-GB" w:eastAsia="ko-KR"/>
              </w:rPr>
            </w:pPr>
          </w:p>
        </w:tc>
      </w:tr>
    </w:tbl>
    <w:tbl>
      <w:tblPr>
        <w:tblpPr w:leftFromText="142" w:rightFromText="142" w:vertAnchor="page" w:horzAnchor="margin" w:tblpY="2003"/>
        <w:tblW w:w="9905" w:type="dxa"/>
        <w:tblLayout w:type="fixed"/>
        <w:tblLook w:val="04A0" w:firstRow="1" w:lastRow="0" w:firstColumn="1" w:lastColumn="0" w:noHBand="0" w:noVBand="1"/>
      </w:tblPr>
      <w:tblGrid>
        <w:gridCol w:w="4671"/>
        <w:gridCol w:w="2510"/>
        <w:gridCol w:w="2724"/>
      </w:tblGrid>
      <w:tr w:rsidR="00A0466F" w:rsidRPr="009822C0" w14:paraId="122E64CF" w14:textId="77777777" w:rsidTr="00C47727">
        <w:trPr>
          <w:trHeight w:val="683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1447E65C" w14:textId="77777777" w:rsidR="00A0466F" w:rsidRPr="0099700E" w:rsidRDefault="00A0466F" w:rsidP="00A0466F">
            <w:pPr>
              <w:rPr>
                <w:lang w:val="en-GB" w:eastAsia="ko-KR"/>
              </w:rPr>
            </w:pPr>
          </w:p>
        </w:tc>
        <w:tc>
          <w:tcPr>
            <w:tcW w:w="2510" w:type="dxa"/>
            <w:vMerge w:val="restart"/>
          </w:tcPr>
          <w:p w14:paraId="255D0B59" w14:textId="77777777" w:rsidR="00A0466F" w:rsidRPr="0099700E" w:rsidRDefault="00A0466F" w:rsidP="00A0466F">
            <w:pPr>
              <w:rPr>
                <w:lang w:val="en-GB" w:eastAsia="ko-KR"/>
              </w:rPr>
            </w:pPr>
          </w:p>
        </w:tc>
        <w:tc>
          <w:tcPr>
            <w:tcW w:w="2724" w:type="dxa"/>
            <w:vMerge w:val="restart"/>
            <w:tcMar>
              <w:left w:w="0" w:type="dxa"/>
              <w:right w:w="0" w:type="dxa"/>
            </w:tcMar>
            <w:vAlign w:val="bottom"/>
          </w:tcPr>
          <w:p w14:paraId="0000CA0C" w14:textId="2BF88FDF" w:rsidR="00D82248" w:rsidRPr="00D82248" w:rsidRDefault="00D82248" w:rsidP="00D82248">
            <w:pPr>
              <w:pStyle w:val="09Businessname"/>
              <w:framePr w:hSpace="0" w:wrap="auto" w:vAnchor="margin" w:hAnchor="text" w:yAlign="inline"/>
              <w:rPr>
                <w:szCs w:val="22"/>
              </w:rPr>
            </w:pPr>
            <w:r w:rsidRPr="00D82248">
              <w:rPr>
                <w:rFonts w:hint="eastAsia"/>
                <w:szCs w:val="22"/>
              </w:rPr>
              <w:t>다임러 트럭 코리아㈜</w:t>
            </w:r>
          </w:p>
          <w:p w14:paraId="7D892A72" w14:textId="4436A911" w:rsidR="00A0466F" w:rsidRPr="00C47727" w:rsidRDefault="007D528E" w:rsidP="00D82248">
            <w:pPr>
              <w:pStyle w:val="09Businessname"/>
              <w:framePr w:hSpace="0" w:wrap="auto" w:vAnchor="margin" w:hAnchor="text" w:yAlign="inline"/>
            </w:pPr>
            <w:r w:rsidRPr="00D82248">
              <w:rPr>
                <w:rFonts w:hint="eastAsia"/>
                <w:szCs w:val="22"/>
              </w:rPr>
              <w:t xml:space="preserve">Daimler </w:t>
            </w:r>
            <w:r w:rsidRPr="00D82248">
              <w:rPr>
                <w:szCs w:val="22"/>
              </w:rPr>
              <w:t>Trucks Korea</w:t>
            </w:r>
            <w:r w:rsidR="00173802" w:rsidRPr="00D82248">
              <w:rPr>
                <w:szCs w:val="22"/>
              </w:rPr>
              <w:t xml:space="preserve"> Ltd.</w:t>
            </w:r>
            <w:r w:rsidR="00A0466F" w:rsidRPr="00D82248">
              <w:rPr>
                <w:sz w:val="24"/>
              </w:rPr>
              <w:t xml:space="preserve"> </w:t>
            </w:r>
          </w:p>
        </w:tc>
      </w:tr>
      <w:tr w:rsidR="00A0466F" w:rsidRPr="009822C0" w14:paraId="420AC9D6" w14:textId="77777777" w:rsidTr="00C47727">
        <w:trPr>
          <w:trHeight w:val="210"/>
        </w:trPr>
        <w:tc>
          <w:tcPr>
            <w:tcW w:w="4671" w:type="dxa"/>
            <w:vMerge w:val="restart"/>
            <w:tcMar>
              <w:left w:w="0" w:type="dxa"/>
              <w:right w:w="0" w:type="dxa"/>
            </w:tcMar>
          </w:tcPr>
          <w:p w14:paraId="18DE0363" w14:textId="5DB59818" w:rsidR="00A0466F" w:rsidRPr="00700A8A" w:rsidRDefault="00A0466F" w:rsidP="00E926AB">
            <w:pPr>
              <w:pStyle w:val="03Sender"/>
              <w:framePr w:hSpace="0" w:wrap="auto" w:vAnchor="margin" w:hAnchor="text" w:yAlign="inline"/>
              <w:rPr>
                <w:noProof/>
                <w:lang w:val="en-GB"/>
              </w:rPr>
            </w:pPr>
          </w:p>
        </w:tc>
        <w:tc>
          <w:tcPr>
            <w:tcW w:w="2510" w:type="dxa"/>
            <w:vMerge/>
          </w:tcPr>
          <w:p w14:paraId="1834AA8F" w14:textId="77777777" w:rsidR="00A0466F" w:rsidRPr="00700A8A" w:rsidRDefault="00A0466F" w:rsidP="00A0466F">
            <w:pPr>
              <w:rPr>
                <w:lang w:val="en-GB"/>
              </w:rPr>
            </w:pPr>
          </w:p>
        </w:tc>
        <w:tc>
          <w:tcPr>
            <w:tcW w:w="2724" w:type="dxa"/>
            <w:vMerge/>
            <w:tcMar>
              <w:left w:w="0" w:type="dxa"/>
              <w:right w:w="0" w:type="dxa"/>
            </w:tcMar>
          </w:tcPr>
          <w:p w14:paraId="377FEF44" w14:textId="77777777" w:rsidR="00A0466F" w:rsidRPr="00700A8A" w:rsidRDefault="00A0466F" w:rsidP="00A0466F">
            <w:pPr>
              <w:spacing w:line="260" w:lineRule="exact"/>
              <w:rPr>
                <w:rFonts w:ascii="MB Corpo A Title Cond Office" w:hAnsi="MB Corpo A Title Cond Office"/>
                <w:sz w:val="24"/>
                <w:szCs w:val="24"/>
                <w:lang w:val="en-GB"/>
              </w:rPr>
            </w:pPr>
          </w:p>
        </w:tc>
      </w:tr>
      <w:tr w:rsidR="00A0466F" w:rsidRPr="009822C0" w14:paraId="19F8D836" w14:textId="77777777" w:rsidTr="00C47727">
        <w:trPr>
          <w:trHeight w:val="181"/>
        </w:trPr>
        <w:tc>
          <w:tcPr>
            <w:tcW w:w="4671" w:type="dxa"/>
            <w:vMerge/>
            <w:tcMar>
              <w:left w:w="0" w:type="dxa"/>
              <w:right w:w="0" w:type="dxa"/>
            </w:tcMar>
          </w:tcPr>
          <w:p w14:paraId="32EDF12F" w14:textId="77777777" w:rsidR="00A0466F" w:rsidRPr="00700A8A" w:rsidRDefault="00A0466F" w:rsidP="00A0466F">
            <w:pPr>
              <w:rPr>
                <w:lang w:val="en-GB"/>
              </w:rPr>
            </w:pPr>
          </w:p>
        </w:tc>
        <w:tc>
          <w:tcPr>
            <w:tcW w:w="2510" w:type="dxa"/>
            <w:vMerge/>
          </w:tcPr>
          <w:p w14:paraId="6D4A54C4" w14:textId="77777777" w:rsidR="00A0466F" w:rsidRPr="00700A8A" w:rsidRDefault="00A0466F" w:rsidP="00A0466F">
            <w:pPr>
              <w:rPr>
                <w:lang w:val="en-GB"/>
              </w:rPr>
            </w:pPr>
          </w:p>
        </w:tc>
        <w:tc>
          <w:tcPr>
            <w:tcW w:w="2724" w:type="dxa"/>
            <w:tcMar>
              <w:left w:w="0" w:type="dxa"/>
              <w:right w:w="0" w:type="dxa"/>
            </w:tcMar>
          </w:tcPr>
          <w:p w14:paraId="57A2C1FC" w14:textId="1C9CBE21" w:rsidR="00A0466F" w:rsidRPr="00620E46" w:rsidRDefault="00A0466F" w:rsidP="00A0466F">
            <w:pPr>
              <w:rPr>
                <w:rFonts w:ascii="MBK CorpoS" w:eastAsia="MBK CorpoS" w:hAnsi="MBK CorpoS"/>
                <w:lang w:val="en-GB" w:eastAsia="ko-KR"/>
              </w:rPr>
            </w:pPr>
          </w:p>
        </w:tc>
      </w:tr>
      <w:tr w:rsidR="00A0466F" w:rsidRPr="002B1163" w14:paraId="025E932A" w14:textId="77777777" w:rsidTr="00C47727">
        <w:trPr>
          <w:trHeight w:val="347"/>
        </w:trPr>
        <w:tc>
          <w:tcPr>
            <w:tcW w:w="4671" w:type="dxa"/>
            <w:tcMar>
              <w:left w:w="0" w:type="dxa"/>
              <w:right w:w="0" w:type="dxa"/>
            </w:tcMar>
          </w:tcPr>
          <w:p w14:paraId="0DE3E850" w14:textId="07C2C04A" w:rsidR="00915083" w:rsidRPr="009822C0" w:rsidRDefault="00915083" w:rsidP="00915083">
            <w:pPr>
              <w:pStyle w:val="07Addressfield"/>
              <w:framePr w:hSpace="0" w:wrap="auto" w:vAnchor="margin" w:hAnchor="text" w:yAlign="inline"/>
              <w:rPr>
                <w:lang w:val="en-GB"/>
              </w:rPr>
            </w:pPr>
          </w:p>
        </w:tc>
        <w:tc>
          <w:tcPr>
            <w:tcW w:w="2510" w:type="dxa"/>
          </w:tcPr>
          <w:p w14:paraId="7B540340" w14:textId="77777777" w:rsidR="00A0466F" w:rsidRPr="009822C0" w:rsidRDefault="00A0466F" w:rsidP="00A0466F">
            <w:pPr>
              <w:spacing w:line="283" w:lineRule="exact"/>
              <w:rPr>
                <w:rFonts w:ascii="MB Corpo S Text Office" w:hAnsi="MB Corpo S Text Office"/>
                <w:szCs w:val="21"/>
                <w:lang w:val="en-GB"/>
              </w:rPr>
            </w:pPr>
          </w:p>
        </w:tc>
        <w:tc>
          <w:tcPr>
            <w:tcW w:w="2724" w:type="dxa"/>
            <w:tcMar>
              <w:left w:w="0" w:type="dxa"/>
              <w:right w:w="0" w:type="dxa"/>
            </w:tcMar>
          </w:tcPr>
          <w:p w14:paraId="638BB9AA" w14:textId="38CEC22A" w:rsidR="00A0466F" w:rsidRPr="009B1130" w:rsidRDefault="00C47727" w:rsidP="00E926AB">
            <w:pPr>
              <w:pStyle w:val="05Function"/>
              <w:framePr w:hSpace="0" w:wrap="auto" w:vAnchor="margin" w:hAnchor="text" w:yAlign="inline"/>
              <w:rPr>
                <w:noProof/>
                <w:lang w:val="en-GB"/>
              </w:rPr>
            </w:pPr>
            <w:r w:rsidRPr="00C47727">
              <w:rPr>
                <w:lang w:val="en-US"/>
              </w:rPr>
              <w:t>A Daimler Tr</w:t>
            </w:r>
            <w:r>
              <w:rPr>
                <w:lang w:val="en-US"/>
              </w:rPr>
              <w:t>u</w:t>
            </w:r>
            <w:r w:rsidRPr="00C47727">
              <w:rPr>
                <w:lang w:val="en-US"/>
              </w:rPr>
              <w:t>ck AG company</w:t>
            </w:r>
          </w:p>
        </w:tc>
      </w:tr>
      <w:tr w:rsidR="00A0466F" w:rsidRPr="002B1163" w14:paraId="6CA7AF33" w14:textId="77777777" w:rsidTr="00494EB6">
        <w:trPr>
          <w:trHeight w:val="45"/>
        </w:trPr>
        <w:tc>
          <w:tcPr>
            <w:tcW w:w="9905" w:type="dxa"/>
            <w:gridSpan w:val="3"/>
            <w:tcMar>
              <w:left w:w="0" w:type="dxa"/>
              <w:right w:w="0" w:type="dxa"/>
            </w:tcMar>
          </w:tcPr>
          <w:p w14:paraId="0E2CEDB3" w14:textId="4D3CADBC" w:rsidR="00A0466F" w:rsidRPr="00435234" w:rsidRDefault="00A0466F" w:rsidP="001377D5">
            <w:pPr>
              <w:pStyle w:val="02Subjectline"/>
              <w:framePr w:hSpace="0" w:wrap="auto" w:vAnchor="margin" w:hAnchor="text" w:yAlign="inline"/>
              <w:rPr>
                <w:lang w:val="en-US"/>
              </w:rPr>
            </w:pPr>
          </w:p>
        </w:tc>
      </w:tr>
    </w:tbl>
    <w:p w14:paraId="77F4556E" w14:textId="7461F989" w:rsidR="001377D5" w:rsidRPr="00494EB6" w:rsidRDefault="00435234" w:rsidP="00B61803">
      <w:pPr>
        <w:jc w:val="center"/>
        <w:rPr>
          <w:rFonts w:ascii="MBK CorpoA" w:eastAsia="MBK CorpoA" w:hAnsi="MBK CorpoA"/>
          <w:b/>
          <w:sz w:val="28"/>
          <w:lang w:val="en-US" w:eastAsia="ko-KR"/>
        </w:rPr>
      </w:pPr>
      <w:r>
        <w:rPr>
          <w:rFonts w:ascii="MBK CorpoA" w:eastAsia="MBK CorpoA" w:hAnsi="MBK CorpoA" w:hint="eastAsia"/>
          <w:b/>
          <w:sz w:val="28"/>
          <w:lang w:val="en-US" w:eastAsia="ko-KR"/>
        </w:rPr>
        <w:t>메르세데스-벤츠 트럭 서비스 파트너 모집</w:t>
      </w:r>
    </w:p>
    <w:p w14:paraId="58CF0775" w14:textId="77777777" w:rsidR="00494EB6" w:rsidRDefault="00494EB6" w:rsidP="00494EB6">
      <w:pPr>
        <w:spacing w:after="240"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</w:p>
    <w:p w14:paraId="1B85CD35" w14:textId="77D32183" w:rsidR="00494EB6" w:rsidRPr="00494EB6" w:rsidRDefault="00494EB6" w:rsidP="00494EB6">
      <w:pPr>
        <w:spacing w:after="240"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다임러트럭코리아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>㈜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브랜드의 비즈니스 파트너가 되고자 지원을 희망하는 분은 다임러트럭코리아코리아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>㈜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공식 웹사이트를 통해 지원하실 수 있습니다. 서비스센터 자격요건, 지원서 양식, 서비스센터 모집 지역, 지원 마감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기한 등의 모든 서비스센터 지원과 관련된 정보는 DTK 웹사이트를 통해 확인하실 수 있습니다.</w:t>
      </w:r>
      <w:r w:rsidRPr="00494EB6">
        <w:rPr>
          <w:rFonts w:ascii="MBK CorpoS" w:eastAsia="MBK CorpoS" w:hAnsi="MBK CorpoS" w:cs="굴림" w:hint="eastAsia"/>
          <w:color w:val="C00000"/>
          <w:sz w:val="24"/>
          <w:szCs w:val="24"/>
          <w:lang w:val="en-US" w:eastAsia="ko-KR"/>
        </w:rPr>
        <w:t xml:space="preserve">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만약 웹사이트에 선호하는 지역이 등록되어 있지 않은 경우라도 지원서를 제출해 주시면 향후 모집 가능한 지역을 감안해서 검토할 것입니다.</w:t>
      </w:r>
    </w:p>
    <w:p w14:paraId="3C3710BD" w14:textId="4AF31B9D" w:rsidR="00494EB6" w:rsidRPr="00494EB6" w:rsidRDefault="00494EB6" w:rsidP="00494EB6">
      <w:pPr>
        <w:spacing w:line="240" w:lineRule="auto"/>
        <w:rPr>
          <w:rFonts w:ascii="MBK CorpoS" w:eastAsia="MBK CorpoS" w:hAnsi="MBK CorpoS" w:cs="굴림"/>
          <w:b/>
          <w:bCs/>
          <w:sz w:val="24"/>
          <w:szCs w:val="24"/>
          <w:lang w:val="en-US" w:eastAsia="ko-KR"/>
        </w:rPr>
      </w:pPr>
      <w:r w:rsidRPr="00494EB6">
        <w:rPr>
          <w:rFonts w:ascii="MBK CorpoS" w:eastAsia="MBK CorpoS" w:hAnsi="MBK CorpoS" w:cs="굴림" w:hint="eastAsia"/>
          <w:b/>
          <w:bCs/>
          <w:sz w:val="28"/>
          <w:szCs w:val="28"/>
          <w:lang w:val="en-US" w:eastAsia="ko-KR"/>
        </w:rPr>
        <w:t>지원자의 최소 자격요건:</w:t>
      </w:r>
      <w:r w:rsidRPr="00494EB6">
        <w:rPr>
          <w:rFonts w:ascii="MBK CorpoS" w:eastAsia="MBK CorpoS" w:hAnsi="MBK CorpoS" w:cs="굴림" w:hint="eastAsia"/>
          <w:b/>
          <w:bCs/>
          <w:sz w:val="24"/>
          <w:szCs w:val="24"/>
          <w:lang w:val="en-US" w:eastAsia="ko-KR"/>
        </w:rPr>
        <w:br/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웹사이트에 등록되어 있는 모집 지역에 지원하는 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경우, 당사는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모든 지원서 양식을 취합하여 </w:t>
      </w:r>
      <w:r w:rsidR="00435234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메르세데스-벤츠 트럭 공식 서비스센터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지원의 최소 자격 요건을 충족시키는지 여부를 검토할 것입니다. 최소 자격 요건은 다음과 같습니다: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a) 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메르세데스-벤츠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브랜드에 대한 신뢰와 자신감, 그리고 다임러트럭코리아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>㈜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서비스 파트너로서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열정.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b) 트럭 비즈니스에 대한 풍부한 경험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c) 트럭 및 서비스센터에 대한 전문가 수준의 이해도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d) 훌륭한 접근성으로 최대의 교통량을 누릴 수 있는 대로변의 입지 조건. (지원자는 토지를 구매하기 전 DTK로부터 다임러트럭코리아 센터 건립 예정지에 대한 사전 승인을 받아야 합니다.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e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) 메르세데스-벤츠 트럭 공식 서비스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센터가 갖춰야 할 최소 토지 면적/ 유효면적/ 주차장 면적은 DTK의 요건을 충족해야 함.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f) 해당 지역 토지공사에서 발행하였거나 토지 임대/ 매매 중개사가 작성한 응모지에 대한 공식적인 개요 자료 (포함 사항: 택지율, 밀도, 녹지율, 고도 제한 등) 가 준비되어야 합니다. (DTK 현장 실사 이전)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g) 주투자자는 최대 5명까지의 주주에게 배분할 수 있습니다.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상기의 요건을 모두 갖추었다면, 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다임러트럭코리아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 xml:space="preserve">㈜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의 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공식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서비스센터 선정 절차에 따라 지원해 주시면 됩니다. 제출된 자료는 귀하의 지원서를 평가하는 기초자료가 될 것입니다. 당사가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또는 투자 기업에 대해 충분히 이해하고 평가 할 수 있도록 모든 자료를 신중하게 작성하여 주십시오. </w:t>
      </w:r>
    </w:p>
    <w:p w14:paraId="5D729D9E" w14:textId="0010F478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257F5C83" w14:textId="220CDAEB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62373BDE" w14:textId="7C008CF6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3C2CA6FD" w14:textId="180F07DD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13AD557F" w14:textId="77777777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4609C680" w14:textId="3921EC78" w:rsidR="00494EB6" w:rsidRPr="00494EB6" w:rsidRDefault="00494EB6" w:rsidP="00494EB6">
      <w:pPr>
        <w:spacing w:line="240" w:lineRule="auto"/>
        <w:rPr>
          <w:rFonts w:ascii="MBK CorpoS" w:eastAsia="MBK CorpoS" w:hAnsi="MBK CorpoS" w:cs="굴림"/>
          <w:b/>
          <w:bCs/>
          <w:sz w:val="24"/>
          <w:szCs w:val="24"/>
          <w:lang w:val="en-US" w:eastAsia="ko-KR"/>
        </w:rPr>
      </w:pPr>
      <w:r w:rsidRPr="00494EB6">
        <w:rPr>
          <w:rFonts w:ascii="MBK CorpoS" w:eastAsia="MBK CorpoS" w:hAnsi="MBK CorpoS" w:cs="굴림" w:hint="eastAsia"/>
          <w:b/>
          <w:bCs/>
          <w:sz w:val="28"/>
          <w:szCs w:val="28"/>
          <w:lang w:val="en-US" w:eastAsia="ko-KR"/>
        </w:rPr>
        <w:lastRenderedPageBreak/>
        <w:t xml:space="preserve">지원 시 필요서류 </w:t>
      </w:r>
      <w:r w:rsidRPr="00494EB6">
        <w:rPr>
          <w:rFonts w:ascii="MBK CorpoS" w:eastAsia="MBK CorpoS" w:hAnsi="MBK CorpoS" w:cs="굴림" w:hint="eastAsia"/>
          <w:b/>
          <w:bCs/>
          <w:sz w:val="24"/>
          <w:szCs w:val="24"/>
          <w:lang w:val="en-US" w:eastAsia="ko-KR"/>
        </w:rPr>
        <w:br/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a) “DTK_Service Center_Application_Form_KO” 양식 (해당란에 모두 기입)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b) 사업자등록증 (국/영문)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c) 지원 배경, 자동차 업계 관련 경험, 판매 경험, 해당 지역 자동차 시장 분석, 다임러트럭코리아 서비스센터 지원 동기, 응모 지역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/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위치에 대한 설명을 포함하는 투자자(지원자) 및 투자기업에 대한 소개 자료</w:t>
      </w:r>
    </w:p>
    <w:p w14:paraId="707DF0A4" w14:textId="7BB5A30E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351F0DF9" w14:textId="0A1CBB9C" w:rsidR="00494EB6" w:rsidRDefault="00494EB6" w:rsidP="00494EB6">
      <w:pPr>
        <w:spacing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  <w:r w:rsidRPr="00494EB6">
        <w:rPr>
          <w:rFonts w:ascii="MBK CorpoS" w:eastAsia="MBK CorpoS" w:hAnsi="MBK CorpoS" w:cs="굴림" w:hint="eastAsia"/>
          <w:b/>
          <w:bCs/>
          <w:sz w:val="28"/>
          <w:szCs w:val="28"/>
          <w:lang w:val="en-US" w:eastAsia="ko-KR"/>
        </w:rPr>
        <w:t>제출 시 유의사항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a) 이메일 계정 </w:t>
      </w:r>
      <w:r w:rsidR="002B1163">
        <w:rPr>
          <w:rFonts w:ascii="MBK CorpoS" w:eastAsia="MBK CorpoS" w:hAnsi="MBK CorpoS" w:cs="굴림"/>
          <w:sz w:val="24"/>
          <w:szCs w:val="24"/>
          <w:lang w:val="en-US" w:eastAsia="ko-KR"/>
        </w:rPr>
        <w:t>dealer-application@daimler.com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은 지원자 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>(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혹은 투자 기업이 DTK와 커뮤니케이션 할 수 있는 공식 연락처입니다.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b) 상기에 언급된 모든 서류는 영문과 국문 버전으로 작성하여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의 회사 이메일 계정에서 </w:t>
      </w:r>
      <w:r w:rsidR="002B1163">
        <w:rPr>
          <w:rFonts w:ascii="MBK CorpoS" w:eastAsia="MBK CorpoS" w:hAnsi="MBK CorpoS" w:cs="굴림"/>
          <w:sz w:val="24"/>
          <w:szCs w:val="24"/>
          <w:lang w:val="en-US" w:eastAsia="ko-KR"/>
        </w:rPr>
        <w:t>dealer-application@daimler.com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으로 발송해야 합니다.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c) 당사 웹사이트에 공지된 모든 필요서류는 PDF 양식으로 제출하여야 합니다.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d)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의 핵심적인 역량이 평가될 것이며,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는 1년간 최대 2건 (2 개 도시)까지 지원 할 수 있습니다.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e) 투자자 또는 투자 기업이 직접 제출한 지원서에 한해서만 인정되며, 대행사 또는 대리인을 통한 지원(투자) 행위는 투자자에 대한 평가 결과에 있어 부정적인 영향을 끼칠 수 있습니다.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f) 지원 완료 후 또는 선정 과정에서 발생하는 (지분 구조/기업 프로필/사업자등록증 등)의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관련 정보 변경을 원하는 경우에는 서면 또는 이메일(</w:t>
      </w:r>
      <w:r w:rsidR="002B1163">
        <w:rPr>
          <w:rFonts w:ascii="MBK CorpoS" w:eastAsia="MBK CorpoS" w:hAnsi="MBK CorpoS" w:cs="굴림"/>
          <w:sz w:val="24"/>
          <w:szCs w:val="24"/>
          <w:lang w:val="en-US" w:eastAsia="ko-KR"/>
        </w:rPr>
        <w:t>dealer-application@daimler.com</w:t>
      </w:r>
      <w:bookmarkStart w:id="0" w:name="_GoBack"/>
      <w:bookmarkEnd w:id="0"/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)로 즉시 제출하여야 합니다.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 xml:space="preserve">g) 모든 부적절한 행위 또는 (어떠한 형태의) 뇌물 공여 행위 발생 시 즉시 탈락 대상이 될 것입니다.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상기 사항 중 충족되지 않은 항목이 있다면, 해당 지원 내용은 검토대상에서 제외될 수 있습니다. 필요서류를 제출한 이후 진행 상황을 확인하기 위해 당사의 직원과 접촉하거나 당사 사무실을 내방하는 행위를 금합니다. 지원자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(사)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가 해당 지역에 사전 검토 대상 후보자로 선정되는 경우에는 당사에서 별도로 연락을 취할 것입니다</w:t>
      </w:r>
      <w:r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.</w:t>
      </w:r>
    </w:p>
    <w:p w14:paraId="39A45881" w14:textId="70E42EF1" w:rsidR="00494EB6" w:rsidRPr="000C7EDD" w:rsidRDefault="00494EB6" w:rsidP="00494EB6">
      <w:pPr>
        <w:spacing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</w:p>
    <w:p w14:paraId="61B5094E" w14:textId="2C038830" w:rsidR="00494EB6" w:rsidRPr="00494EB6" w:rsidRDefault="00494EB6" w:rsidP="00494EB6">
      <w:pPr>
        <w:spacing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  <w:r w:rsidRPr="00494EB6">
        <w:rPr>
          <w:rFonts w:ascii="MBK CorpoS" w:eastAsia="MBK CorpoS" w:hAnsi="MBK CorpoS" w:cs="굴림" w:hint="eastAsia"/>
          <w:b/>
          <w:bCs/>
          <w:sz w:val="28"/>
          <w:szCs w:val="28"/>
          <w:lang w:val="en-US" w:eastAsia="ko-KR"/>
        </w:rPr>
        <w:t>수락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신청서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와 사업 의향서 </w:t>
      </w:r>
      <w:r w:rsidR="000C7EDD">
        <w:rPr>
          <w:rFonts w:ascii="MBK CorpoS" w:eastAsia="MBK CorpoS" w:hAnsi="MBK CorpoS" w:cs="굴림"/>
          <w:sz w:val="24"/>
          <w:szCs w:val="24"/>
          <w:lang w:val="en-US" w:eastAsia="ko-KR"/>
        </w:rPr>
        <w:t>(pdf)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를 제출함으로써, 여기에 열거된 당사에서 요구하는 자질 및 조건과 관련한 최소한의 요건을 인지하며</w:t>
      </w:r>
      <w:r w:rsidR="000C7EDD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 xml:space="preserve"> 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t>또한, 다임러트럭코리아 코리아 및 다임러트럭코리아 본사 (A Daimler Truck AG Company) 가 업무상의 용도로 귀하와 관련된 정보에 접속하고 보관할 권한을 갖는 것에 동의합니다.</w:t>
      </w:r>
      <w:r w:rsidRPr="00494EB6">
        <w:rPr>
          <w:rFonts w:ascii="MBK CorpoS" w:eastAsia="MBK CorpoS" w:hAnsi="MBK CorpoS" w:cs="굴림" w:hint="eastAsia"/>
          <w:sz w:val="24"/>
          <w:szCs w:val="24"/>
          <w:lang w:val="en-US" w:eastAsia="ko-KR"/>
        </w:rPr>
        <w:br/>
        <w:t>다임러트럭코리아 코리아는 고유 재량에 따라 가장 적합한 후보자를 선정하게 될 것입니다.</w:t>
      </w:r>
    </w:p>
    <w:p w14:paraId="7CE9CAD5" w14:textId="77777777" w:rsidR="00494EB6" w:rsidRPr="00494EB6" w:rsidRDefault="00494EB6" w:rsidP="00494EB6">
      <w:pPr>
        <w:spacing w:line="240" w:lineRule="auto"/>
        <w:rPr>
          <w:rFonts w:ascii="MBK CorpoS" w:eastAsia="MBK CorpoS" w:hAnsi="MBK CorpoS" w:cs="굴림"/>
          <w:sz w:val="24"/>
          <w:szCs w:val="24"/>
          <w:lang w:val="en-US" w:eastAsia="ko-KR"/>
        </w:rPr>
      </w:pPr>
    </w:p>
    <w:p w14:paraId="023D3997" w14:textId="7932E773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30E6191F" w14:textId="065E74EF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70B8B0EA" w14:textId="7867F4C5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p w14:paraId="47261BD5" w14:textId="1C06945F" w:rsidR="00494EB6" w:rsidRDefault="00494EB6" w:rsidP="00494EB6">
      <w:pPr>
        <w:rPr>
          <w:rFonts w:ascii="MBK CorpoS" w:eastAsia="MBK CorpoS" w:hAnsi="MBK CorpoS"/>
          <w:lang w:val="en-US" w:eastAsia="ko-KR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002"/>
        <w:gridCol w:w="4881"/>
      </w:tblGrid>
      <w:tr w:rsidR="00494EB6" w:rsidRPr="00494EB6" w14:paraId="1A7A7115" w14:textId="77777777" w:rsidTr="00494EB6">
        <w:trPr>
          <w:trHeight w:val="353"/>
        </w:trPr>
        <w:tc>
          <w:tcPr>
            <w:tcW w:w="5002" w:type="dxa"/>
            <w:shd w:val="clear" w:color="auto" w:fill="000000" w:themeFill="text1"/>
            <w:noWrap/>
            <w:hideMark/>
          </w:tcPr>
          <w:p w14:paraId="4C732CF0" w14:textId="77777777" w:rsidR="00494EB6" w:rsidRPr="00494EB6" w:rsidRDefault="00494EB6" w:rsidP="00494EB6">
            <w:pPr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 xml:space="preserve">담당자 </w:t>
            </w:r>
          </w:p>
        </w:tc>
        <w:tc>
          <w:tcPr>
            <w:tcW w:w="4881" w:type="dxa"/>
            <w:shd w:val="clear" w:color="auto" w:fill="000000" w:themeFill="text1"/>
            <w:noWrap/>
            <w:hideMark/>
          </w:tcPr>
          <w:p w14:paraId="798FBE0A" w14:textId="77777777" w:rsidR="00494EB6" w:rsidRPr="00494EB6" w:rsidRDefault="00494EB6" w:rsidP="00494EB6">
            <w:pPr>
              <w:rPr>
                <w:rFonts w:ascii="MBK CorpoS" w:eastAsia="MBK CorpoS" w:hAnsi="MBK CorpoS"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color w:val="FFFFFF" w:themeColor="background1"/>
                <w:lang w:eastAsia="ko-KR"/>
              </w:rPr>
              <w:t xml:space="preserve">　</w:t>
            </w:r>
          </w:p>
        </w:tc>
      </w:tr>
      <w:tr w:rsidR="00494EB6" w:rsidRPr="00494EB6" w14:paraId="357D1465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6650F86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제출기한</w:t>
            </w:r>
          </w:p>
        </w:tc>
        <w:tc>
          <w:tcPr>
            <w:tcW w:w="4881" w:type="dxa"/>
            <w:noWrap/>
            <w:hideMark/>
          </w:tcPr>
          <w:p w14:paraId="4B55CBE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2022년  07월 22일</w:t>
            </w:r>
          </w:p>
        </w:tc>
      </w:tr>
      <w:tr w:rsidR="00494EB6" w:rsidRPr="00494EB6" w14:paraId="420E952C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1A84439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이름 </w:t>
            </w:r>
          </w:p>
        </w:tc>
        <w:tc>
          <w:tcPr>
            <w:tcW w:w="4881" w:type="dxa"/>
            <w:noWrap/>
            <w:hideMark/>
          </w:tcPr>
          <w:p w14:paraId="5F224DC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6004A14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447D969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성</w:t>
            </w:r>
          </w:p>
        </w:tc>
        <w:tc>
          <w:tcPr>
            <w:tcW w:w="4881" w:type="dxa"/>
            <w:noWrap/>
            <w:hideMark/>
          </w:tcPr>
          <w:p w14:paraId="210633D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FD2E7AA" w14:textId="77777777" w:rsidTr="00494EB6">
        <w:trPr>
          <w:trHeight w:val="1260"/>
        </w:trPr>
        <w:tc>
          <w:tcPr>
            <w:tcW w:w="5002" w:type="dxa"/>
            <w:noWrap/>
            <w:hideMark/>
          </w:tcPr>
          <w:p w14:paraId="54269BDC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주소 (도로명 주소)</w:t>
            </w:r>
          </w:p>
        </w:tc>
        <w:tc>
          <w:tcPr>
            <w:tcW w:w="4881" w:type="dxa"/>
            <w:hideMark/>
          </w:tcPr>
          <w:p w14:paraId="6836226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F68E4E3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590E569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이메일주소</w:t>
            </w:r>
          </w:p>
        </w:tc>
        <w:tc>
          <w:tcPr>
            <w:tcW w:w="4881" w:type="dxa"/>
            <w:noWrap/>
            <w:hideMark/>
          </w:tcPr>
          <w:p w14:paraId="161C1BF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0F6BE15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0621A75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회사 전화번호</w:t>
            </w:r>
          </w:p>
        </w:tc>
        <w:tc>
          <w:tcPr>
            <w:tcW w:w="4881" w:type="dxa"/>
            <w:noWrap/>
            <w:hideMark/>
          </w:tcPr>
          <w:p w14:paraId="541E7EE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E3126DF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04E6E986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핸드폰 (개인) 전화번호</w:t>
            </w:r>
          </w:p>
        </w:tc>
        <w:tc>
          <w:tcPr>
            <w:tcW w:w="4881" w:type="dxa"/>
            <w:noWrap/>
            <w:hideMark/>
          </w:tcPr>
          <w:p w14:paraId="29996E8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1D388DE" w14:textId="77777777" w:rsidTr="00494EB6">
        <w:trPr>
          <w:trHeight w:val="353"/>
        </w:trPr>
        <w:tc>
          <w:tcPr>
            <w:tcW w:w="5002" w:type="dxa"/>
            <w:shd w:val="clear" w:color="auto" w:fill="000000" w:themeFill="text1"/>
            <w:noWrap/>
            <w:hideMark/>
          </w:tcPr>
          <w:p w14:paraId="3EAD3B50" w14:textId="77777777" w:rsidR="00494EB6" w:rsidRPr="00494EB6" w:rsidRDefault="00494EB6">
            <w:pPr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투자 기업 정보</w:t>
            </w:r>
          </w:p>
        </w:tc>
        <w:tc>
          <w:tcPr>
            <w:tcW w:w="4881" w:type="dxa"/>
            <w:shd w:val="clear" w:color="auto" w:fill="000000" w:themeFill="text1"/>
            <w:noWrap/>
            <w:hideMark/>
          </w:tcPr>
          <w:p w14:paraId="16C9411C" w14:textId="77777777" w:rsidR="00494EB6" w:rsidRPr="00494EB6" w:rsidRDefault="00494EB6" w:rsidP="00494EB6">
            <w:pPr>
              <w:rPr>
                <w:rFonts w:ascii="MBK CorpoS" w:eastAsia="MBK CorpoS" w:hAnsi="MBK CorpoS"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color w:val="FFFFFF" w:themeColor="background1"/>
                <w:lang w:eastAsia="ko-KR"/>
              </w:rPr>
              <w:t xml:space="preserve">　</w:t>
            </w:r>
          </w:p>
        </w:tc>
      </w:tr>
      <w:tr w:rsidR="00494EB6" w:rsidRPr="00494EB6" w14:paraId="65F079AC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6B36813D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회사명</w:t>
            </w:r>
          </w:p>
        </w:tc>
        <w:tc>
          <w:tcPr>
            <w:tcW w:w="4881" w:type="dxa"/>
            <w:hideMark/>
          </w:tcPr>
          <w:p w14:paraId="2509042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399F748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557895D9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사업종류</w:t>
            </w:r>
          </w:p>
        </w:tc>
        <w:tc>
          <w:tcPr>
            <w:tcW w:w="4881" w:type="dxa"/>
            <w:hideMark/>
          </w:tcPr>
          <w:p w14:paraId="0E1981EC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17DCFB31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44B02FA4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보유 브랜드</w:t>
            </w:r>
          </w:p>
        </w:tc>
        <w:tc>
          <w:tcPr>
            <w:tcW w:w="4881" w:type="dxa"/>
            <w:hideMark/>
          </w:tcPr>
          <w:p w14:paraId="3620800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E43FE36" w14:textId="77777777" w:rsidTr="00494EB6">
        <w:trPr>
          <w:trHeight w:val="900"/>
        </w:trPr>
        <w:tc>
          <w:tcPr>
            <w:tcW w:w="5002" w:type="dxa"/>
            <w:hideMark/>
          </w:tcPr>
          <w:p w14:paraId="139D4E6F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대표이사 (이름 , 성) </w:t>
            </w:r>
          </w:p>
        </w:tc>
        <w:tc>
          <w:tcPr>
            <w:tcW w:w="4881" w:type="dxa"/>
            <w:hideMark/>
          </w:tcPr>
          <w:p w14:paraId="14D6C4A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36D5A92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617C1D8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주소 </w:t>
            </w:r>
          </w:p>
        </w:tc>
        <w:tc>
          <w:tcPr>
            <w:tcW w:w="4881" w:type="dxa"/>
            <w:hideMark/>
          </w:tcPr>
          <w:p w14:paraId="7185C1E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50AB3495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053852CF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회사 전화번호</w:t>
            </w:r>
          </w:p>
        </w:tc>
        <w:tc>
          <w:tcPr>
            <w:tcW w:w="4881" w:type="dxa"/>
            <w:hideMark/>
          </w:tcPr>
          <w:p w14:paraId="5CCD726A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597909DD" w14:textId="77777777" w:rsidTr="00494EB6">
        <w:trPr>
          <w:trHeight w:val="900"/>
        </w:trPr>
        <w:tc>
          <w:tcPr>
            <w:tcW w:w="5002" w:type="dxa"/>
            <w:noWrap/>
            <w:hideMark/>
          </w:tcPr>
          <w:p w14:paraId="530D1D6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웹사이트 주소</w:t>
            </w:r>
          </w:p>
        </w:tc>
        <w:tc>
          <w:tcPr>
            <w:tcW w:w="4881" w:type="dxa"/>
            <w:hideMark/>
          </w:tcPr>
          <w:p w14:paraId="392EF4F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D55B449" w14:textId="77777777" w:rsidTr="00494EB6">
        <w:trPr>
          <w:trHeight w:val="353"/>
        </w:trPr>
        <w:tc>
          <w:tcPr>
            <w:tcW w:w="5002" w:type="dxa"/>
            <w:shd w:val="clear" w:color="auto" w:fill="000000" w:themeFill="text1"/>
            <w:noWrap/>
            <w:hideMark/>
          </w:tcPr>
          <w:p w14:paraId="137C4478" w14:textId="77777777" w:rsidR="00494EB6" w:rsidRPr="00494EB6" w:rsidRDefault="00494EB6">
            <w:pPr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lastRenderedPageBreak/>
              <w:t>지원 관련정보</w:t>
            </w:r>
          </w:p>
        </w:tc>
        <w:tc>
          <w:tcPr>
            <w:tcW w:w="4881" w:type="dxa"/>
            <w:shd w:val="clear" w:color="auto" w:fill="000000" w:themeFill="text1"/>
            <w:noWrap/>
            <w:hideMark/>
          </w:tcPr>
          <w:p w14:paraId="215B79A0" w14:textId="77777777" w:rsidR="00494EB6" w:rsidRPr="00494EB6" w:rsidRDefault="00494EB6" w:rsidP="00494EB6">
            <w:pPr>
              <w:rPr>
                <w:rFonts w:ascii="MBK CorpoS" w:eastAsia="MBK CorpoS" w:hAnsi="MBK CorpoS"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color w:val="FFFFFF" w:themeColor="background1"/>
                <w:lang w:eastAsia="ko-KR"/>
              </w:rPr>
              <w:t xml:space="preserve">　</w:t>
            </w:r>
          </w:p>
        </w:tc>
      </w:tr>
      <w:tr w:rsidR="00494EB6" w:rsidRPr="00494EB6" w14:paraId="0729A88A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6BF2211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지원지역 </w:t>
            </w:r>
          </w:p>
        </w:tc>
        <w:tc>
          <w:tcPr>
            <w:tcW w:w="4881" w:type="dxa"/>
            <w:noWrap/>
            <w:hideMark/>
          </w:tcPr>
          <w:p w14:paraId="42EC87F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9BC7DF0" w14:textId="77777777" w:rsidTr="00494EB6">
        <w:trPr>
          <w:trHeight w:val="499"/>
        </w:trPr>
        <w:tc>
          <w:tcPr>
            <w:tcW w:w="5002" w:type="dxa"/>
            <w:noWrap/>
            <w:hideMark/>
          </w:tcPr>
          <w:p w14:paraId="64336F60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해당도시</w:t>
            </w:r>
          </w:p>
        </w:tc>
        <w:tc>
          <w:tcPr>
            <w:tcW w:w="4881" w:type="dxa"/>
            <w:noWrap/>
            <w:hideMark/>
          </w:tcPr>
          <w:p w14:paraId="2444AD6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D504A19" w14:textId="77777777" w:rsidTr="00494EB6">
        <w:trPr>
          <w:trHeight w:val="1410"/>
        </w:trPr>
        <w:tc>
          <w:tcPr>
            <w:tcW w:w="5002" w:type="dxa"/>
            <w:hideMark/>
          </w:tcPr>
          <w:p w14:paraId="4F384B4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지원지역 상세정보 (주소,토지 관련정보*)</w:t>
            </w:r>
            <w:r w:rsidRPr="00494EB6">
              <w:rPr>
                <w:rFonts w:ascii="MBK CorpoS" w:eastAsia="MBK CorpoS" w:hAnsi="MBK CorpoS" w:hint="eastAsia"/>
                <w:lang w:eastAsia="ko-KR"/>
              </w:rPr>
              <w:br/>
              <w:t>*지원자의 최소 자격 요건 참고</w:t>
            </w:r>
          </w:p>
        </w:tc>
        <w:tc>
          <w:tcPr>
            <w:tcW w:w="4881" w:type="dxa"/>
            <w:hideMark/>
          </w:tcPr>
          <w:p w14:paraId="3DAC128C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</w:tbl>
    <w:p w14:paraId="4376B9C2" w14:textId="705EC42C" w:rsid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29539356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1410DFAE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535A75E4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7A22EF56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8B10C45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23B0EE64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A6763E4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1452A70F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3E40F629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24DDD8E6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62DF4609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3FBE5EB4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199AF6AE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834AB3A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D855C67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1D4A7CDC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3F14C28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6ECDAF98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306BFD96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36DA18F9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6C7C6407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227C48BA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0F14E219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43244627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7152B40D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78E27BEF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1B666144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50CE4CC9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519DCBD7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3391C8D2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7E98BF5F" w14:textId="7AD1ED9D" w:rsid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62958B41" w14:textId="1E0C3A1F" w:rsidR="00494EB6" w:rsidRDefault="00494EB6" w:rsidP="00494EB6">
      <w:pPr>
        <w:rPr>
          <w:rFonts w:ascii="MBK CorpoS" w:eastAsia="MBK CorpoS" w:hAnsi="MBK CorpoS"/>
          <w:lang w:eastAsia="ko-KR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17"/>
        <w:gridCol w:w="1605"/>
        <w:gridCol w:w="2551"/>
        <w:gridCol w:w="2552"/>
        <w:gridCol w:w="2658"/>
      </w:tblGrid>
      <w:tr w:rsidR="00494EB6" w:rsidRPr="00494EB6" w14:paraId="7125FB91" w14:textId="77777777" w:rsidTr="00494EB6">
        <w:trPr>
          <w:trHeight w:val="1099"/>
        </w:trPr>
        <w:tc>
          <w:tcPr>
            <w:tcW w:w="9883" w:type="dxa"/>
            <w:gridSpan w:val="5"/>
            <w:shd w:val="clear" w:color="auto" w:fill="000000" w:themeFill="text1"/>
            <w:vAlign w:val="center"/>
            <w:hideMark/>
          </w:tcPr>
          <w:p w14:paraId="2396F447" w14:textId="31D3D4AA" w:rsidR="00494EB6" w:rsidRPr="00494EB6" w:rsidRDefault="00494EB6" w:rsidP="00494EB6">
            <w:pPr>
              <w:jc w:val="both"/>
              <w:rPr>
                <w:rFonts w:ascii="MBK CorpoS" w:eastAsia="MBK CorpoS" w:hAnsi="MBK CorpoS"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color w:val="FFFFFF" w:themeColor="background1"/>
                <w:lang w:eastAsia="ko-KR"/>
              </w:rPr>
              <w:t>주투자에 해당되는 총 서비스센터/지점의 개수를 기입하십시오</w:t>
            </w:r>
          </w:p>
        </w:tc>
      </w:tr>
      <w:tr w:rsidR="00494EB6" w:rsidRPr="00494EB6" w14:paraId="1B4F0C81" w14:textId="77777777" w:rsidTr="00B61803">
        <w:trPr>
          <w:trHeight w:val="480"/>
        </w:trPr>
        <w:tc>
          <w:tcPr>
            <w:tcW w:w="4673" w:type="dxa"/>
            <w:gridSpan w:val="3"/>
            <w:vAlign w:val="center"/>
            <w:hideMark/>
          </w:tcPr>
          <w:p w14:paraId="5930D738" w14:textId="77777777" w:rsidR="00494EB6" w:rsidRPr="00494EB6" w:rsidRDefault="00494EB6" w:rsidP="00B61803">
            <w:pPr>
              <w:jc w:val="both"/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운영중인 서비스센터 총 개수:</w:t>
            </w:r>
          </w:p>
        </w:tc>
        <w:tc>
          <w:tcPr>
            <w:tcW w:w="5210" w:type="dxa"/>
            <w:gridSpan w:val="2"/>
            <w:hideMark/>
          </w:tcPr>
          <w:p w14:paraId="41BD6EC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08CFA31" w14:textId="77777777" w:rsidTr="00494EB6">
        <w:trPr>
          <w:trHeight w:val="315"/>
        </w:trPr>
        <w:tc>
          <w:tcPr>
            <w:tcW w:w="2122" w:type="dxa"/>
            <w:gridSpan w:val="2"/>
            <w:shd w:val="clear" w:color="auto" w:fill="262626" w:themeFill="text1" w:themeFillTint="D9"/>
            <w:noWrap/>
            <w:vAlign w:val="center"/>
            <w:hideMark/>
          </w:tcPr>
          <w:p w14:paraId="429F664A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Scania</w:t>
            </w:r>
          </w:p>
        </w:tc>
        <w:tc>
          <w:tcPr>
            <w:tcW w:w="2551" w:type="dxa"/>
            <w:shd w:val="clear" w:color="auto" w:fill="262626" w:themeFill="text1" w:themeFillTint="D9"/>
            <w:noWrap/>
            <w:vAlign w:val="center"/>
            <w:hideMark/>
          </w:tcPr>
          <w:p w14:paraId="7823EBE9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Volvo</w:t>
            </w:r>
          </w:p>
        </w:tc>
        <w:tc>
          <w:tcPr>
            <w:tcW w:w="2552" w:type="dxa"/>
            <w:shd w:val="clear" w:color="auto" w:fill="262626" w:themeFill="text1" w:themeFillTint="D9"/>
            <w:noWrap/>
            <w:vAlign w:val="center"/>
            <w:hideMark/>
          </w:tcPr>
          <w:p w14:paraId="151E5158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Man</w:t>
            </w:r>
          </w:p>
        </w:tc>
        <w:tc>
          <w:tcPr>
            <w:tcW w:w="2658" w:type="dxa"/>
            <w:shd w:val="clear" w:color="auto" w:fill="262626" w:themeFill="text1" w:themeFillTint="D9"/>
            <w:noWrap/>
            <w:vAlign w:val="center"/>
            <w:hideMark/>
          </w:tcPr>
          <w:p w14:paraId="47234EA5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Iveco</w:t>
            </w:r>
          </w:p>
        </w:tc>
      </w:tr>
      <w:tr w:rsidR="00494EB6" w:rsidRPr="00494EB6" w14:paraId="68EA7FAB" w14:textId="77777777" w:rsidTr="00494EB6">
        <w:trPr>
          <w:trHeight w:val="315"/>
        </w:trPr>
        <w:tc>
          <w:tcPr>
            <w:tcW w:w="2122" w:type="dxa"/>
            <w:gridSpan w:val="2"/>
            <w:shd w:val="clear" w:color="auto" w:fill="262626" w:themeFill="text1" w:themeFillTint="D9"/>
            <w:noWrap/>
            <w:vAlign w:val="center"/>
            <w:hideMark/>
          </w:tcPr>
          <w:p w14:paraId="2B66F302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Hyundai</w:t>
            </w:r>
          </w:p>
        </w:tc>
        <w:tc>
          <w:tcPr>
            <w:tcW w:w="2551" w:type="dxa"/>
            <w:shd w:val="clear" w:color="auto" w:fill="262626" w:themeFill="text1" w:themeFillTint="D9"/>
            <w:noWrap/>
            <w:vAlign w:val="center"/>
            <w:hideMark/>
          </w:tcPr>
          <w:p w14:paraId="278558F6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Tata Daewoo</w:t>
            </w:r>
          </w:p>
        </w:tc>
        <w:tc>
          <w:tcPr>
            <w:tcW w:w="2552" w:type="dxa"/>
            <w:shd w:val="clear" w:color="auto" w:fill="262626" w:themeFill="text1" w:themeFillTint="D9"/>
            <w:noWrap/>
            <w:vAlign w:val="center"/>
            <w:hideMark/>
          </w:tcPr>
          <w:p w14:paraId="41B2A8EA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Mitsubishi Fuso</w:t>
            </w:r>
          </w:p>
        </w:tc>
        <w:tc>
          <w:tcPr>
            <w:tcW w:w="2658" w:type="dxa"/>
            <w:shd w:val="clear" w:color="auto" w:fill="262626" w:themeFill="text1" w:themeFillTint="D9"/>
            <w:noWrap/>
            <w:vAlign w:val="center"/>
            <w:hideMark/>
          </w:tcPr>
          <w:p w14:paraId="7E06E0C9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bCs/>
                <w:color w:val="FFFFFF" w:themeColor="background1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bCs/>
                <w:color w:val="FFFFFF" w:themeColor="background1"/>
                <w:lang w:eastAsia="ko-KR"/>
              </w:rPr>
              <w:t>기타</w:t>
            </w:r>
          </w:p>
        </w:tc>
      </w:tr>
      <w:tr w:rsidR="00494EB6" w:rsidRPr="00494EB6" w14:paraId="0FDDF28A" w14:textId="77777777" w:rsidTr="00494EB6">
        <w:trPr>
          <w:trHeight w:val="345"/>
        </w:trPr>
        <w:tc>
          <w:tcPr>
            <w:tcW w:w="517" w:type="dxa"/>
            <w:noWrap/>
            <w:hideMark/>
          </w:tcPr>
          <w:p w14:paraId="0730BEA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1605" w:type="dxa"/>
            <w:noWrap/>
            <w:hideMark/>
          </w:tcPr>
          <w:p w14:paraId="740FE0D7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20318AD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27A777BA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5EA8E17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183D9B59" w14:textId="77777777" w:rsidTr="00494EB6">
        <w:trPr>
          <w:trHeight w:val="315"/>
        </w:trPr>
        <w:tc>
          <w:tcPr>
            <w:tcW w:w="517" w:type="dxa"/>
            <w:shd w:val="clear" w:color="auto" w:fill="262626" w:themeFill="text1" w:themeFillTint="D9"/>
            <w:noWrap/>
            <w:hideMark/>
          </w:tcPr>
          <w:p w14:paraId="50AE51FA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lang w:eastAsia="ko-KR"/>
              </w:rPr>
              <w:t>No.</w:t>
            </w:r>
          </w:p>
        </w:tc>
        <w:tc>
          <w:tcPr>
            <w:tcW w:w="1605" w:type="dxa"/>
            <w:shd w:val="clear" w:color="auto" w:fill="262626" w:themeFill="text1" w:themeFillTint="D9"/>
            <w:noWrap/>
            <w:hideMark/>
          </w:tcPr>
          <w:p w14:paraId="4A8BC65A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lang w:eastAsia="ko-KR"/>
              </w:rPr>
              <w:t>브랜드</w:t>
            </w:r>
          </w:p>
        </w:tc>
        <w:tc>
          <w:tcPr>
            <w:tcW w:w="2551" w:type="dxa"/>
            <w:shd w:val="clear" w:color="auto" w:fill="262626" w:themeFill="text1" w:themeFillTint="D9"/>
            <w:noWrap/>
            <w:hideMark/>
          </w:tcPr>
          <w:p w14:paraId="6F453F10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lang w:eastAsia="ko-KR"/>
              </w:rPr>
              <w:t>서비스센터/지점 상호</w:t>
            </w:r>
          </w:p>
        </w:tc>
        <w:tc>
          <w:tcPr>
            <w:tcW w:w="2552" w:type="dxa"/>
            <w:shd w:val="clear" w:color="auto" w:fill="262626" w:themeFill="text1" w:themeFillTint="D9"/>
            <w:noWrap/>
            <w:hideMark/>
          </w:tcPr>
          <w:p w14:paraId="4E9136E2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lang w:eastAsia="ko-KR"/>
              </w:rPr>
              <w:t>도시</w:t>
            </w:r>
          </w:p>
        </w:tc>
        <w:tc>
          <w:tcPr>
            <w:tcW w:w="2658" w:type="dxa"/>
            <w:shd w:val="clear" w:color="auto" w:fill="262626" w:themeFill="text1" w:themeFillTint="D9"/>
            <w:noWrap/>
            <w:hideMark/>
          </w:tcPr>
          <w:p w14:paraId="33F34F7F" w14:textId="77777777" w:rsidR="00494EB6" w:rsidRPr="00494EB6" w:rsidRDefault="00494EB6" w:rsidP="00494EB6">
            <w:pPr>
              <w:jc w:val="center"/>
              <w:rPr>
                <w:rFonts w:ascii="MBK CorpoS" w:eastAsia="MBK CorpoS" w:hAnsi="MBK CorpoS"/>
                <w:b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b/>
                <w:lang w:eastAsia="ko-KR"/>
              </w:rPr>
              <w:t>지역</w:t>
            </w:r>
          </w:p>
        </w:tc>
      </w:tr>
      <w:tr w:rsidR="00494EB6" w:rsidRPr="00494EB6" w14:paraId="7CEDEBA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0E7D6181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</w:t>
            </w:r>
          </w:p>
        </w:tc>
        <w:tc>
          <w:tcPr>
            <w:tcW w:w="1605" w:type="dxa"/>
            <w:noWrap/>
            <w:hideMark/>
          </w:tcPr>
          <w:p w14:paraId="7B123FD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062915B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133073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DA98F5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395839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E774694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</w:t>
            </w:r>
          </w:p>
        </w:tc>
        <w:tc>
          <w:tcPr>
            <w:tcW w:w="1605" w:type="dxa"/>
            <w:noWrap/>
            <w:hideMark/>
          </w:tcPr>
          <w:p w14:paraId="50DB89F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114969C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86CD4D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122DD6C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1EDF3A3C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9E6C00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</w:t>
            </w:r>
          </w:p>
        </w:tc>
        <w:tc>
          <w:tcPr>
            <w:tcW w:w="1605" w:type="dxa"/>
            <w:noWrap/>
            <w:hideMark/>
          </w:tcPr>
          <w:p w14:paraId="44629E6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1663633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DE1ABE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558D0AA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3749BC4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74C9C9CA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4</w:t>
            </w:r>
          </w:p>
        </w:tc>
        <w:tc>
          <w:tcPr>
            <w:tcW w:w="1605" w:type="dxa"/>
            <w:noWrap/>
            <w:hideMark/>
          </w:tcPr>
          <w:p w14:paraId="7C4F3AD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06918967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1850DD8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71505FB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C85363F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B886F2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5</w:t>
            </w:r>
          </w:p>
        </w:tc>
        <w:tc>
          <w:tcPr>
            <w:tcW w:w="1605" w:type="dxa"/>
            <w:noWrap/>
            <w:hideMark/>
          </w:tcPr>
          <w:p w14:paraId="5C1D8A9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45B28C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6839787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7FD07E2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58985CA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D7F0E31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6</w:t>
            </w:r>
          </w:p>
        </w:tc>
        <w:tc>
          <w:tcPr>
            <w:tcW w:w="1605" w:type="dxa"/>
            <w:noWrap/>
            <w:hideMark/>
          </w:tcPr>
          <w:p w14:paraId="2E5038A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69A4A1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81A268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1E44194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8202014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77DE728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7</w:t>
            </w:r>
          </w:p>
        </w:tc>
        <w:tc>
          <w:tcPr>
            <w:tcW w:w="1605" w:type="dxa"/>
            <w:noWrap/>
            <w:hideMark/>
          </w:tcPr>
          <w:p w14:paraId="2BDD285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E62915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066D8AE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33755A9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C8A85C9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37B69F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8</w:t>
            </w:r>
          </w:p>
        </w:tc>
        <w:tc>
          <w:tcPr>
            <w:tcW w:w="1605" w:type="dxa"/>
            <w:noWrap/>
            <w:hideMark/>
          </w:tcPr>
          <w:p w14:paraId="709D2C9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8C5042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193D683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63D4FA1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B0FC0D4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693B7CE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9</w:t>
            </w:r>
          </w:p>
        </w:tc>
        <w:tc>
          <w:tcPr>
            <w:tcW w:w="1605" w:type="dxa"/>
            <w:noWrap/>
            <w:hideMark/>
          </w:tcPr>
          <w:p w14:paraId="2A32D68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B5CA62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2C5EE6F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FD009A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4FA2980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266591CF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10</w:t>
            </w:r>
          </w:p>
        </w:tc>
        <w:tc>
          <w:tcPr>
            <w:tcW w:w="1605" w:type="dxa"/>
            <w:noWrap/>
            <w:hideMark/>
          </w:tcPr>
          <w:p w14:paraId="2197715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9E4DB5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6BBFA1A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31A93F9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64172E7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C16E79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11</w:t>
            </w:r>
          </w:p>
        </w:tc>
        <w:tc>
          <w:tcPr>
            <w:tcW w:w="1605" w:type="dxa"/>
            <w:noWrap/>
            <w:hideMark/>
          </w:tcPr>
          <w:p w14:paraId="25BE9E3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1CC9479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0CCB6A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78894C4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3FC33B6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57E1D9AA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12</w:t>
            </w:r>
          </w:p>
        </w:tc>
        <w:tc>
          <w:tcPr>
            <w:tcW w:w="1605" w:type="dxa"/>
            <w:noWrap/>
            <w:hideMark/>
          </w:tcPr>
          <w:p w14:paraId="0E682F1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DE45C0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CAA5E7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3EF7D03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0362BD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3D58A38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13</w:t>
            </w:r>
          </w:p>
        </w:tc>
        <w:tc>
          <w:tcPr>
            <w:tcW w:w="1605" w:type="dxa"/>
            <w:noWrap/>
            <w:hideMark/>
          </w:tcPr>
          <w:p w14:paraId="0C859CA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CD67D4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B907D0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11A7CE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61D84AF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693DB2D9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14</w:t>
            </w:r>
          </w:p>
        </w:tc>
        <w:tc>
          <w:tcPr>
            <w:tcW w:w="1605" w:type="dxa"/>
            <w:noWrap/>
            <w:hideMark/>
          </w:tcPr>
          <w:p w14:paraId="7F03140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4256C8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1AC0377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5B1C258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6773C1E9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1C1A66C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15</w:t>
            </w:r>
          </w:p>
        </w:tc>
        <w:tc>
          <w:tcPr>
            <w:tcW w:w="1605" w:type="dxa"/>
            <w:noWrap/>
            <w:hideMark/>
          </w:tcPr>
          <w:p w14:paraId="3D1A674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8F829A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23624A2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CC472C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8B323F5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5EE2F96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16</w:t>
            </w:r>
          </w:p>
        </w:tc>
        <w:tc>
          <w:tcPr>
            <w:tcW w:w="1605" w:type="dxa"/>
            <w:noWrap/>
            <w:hideMark/>
          </w:tcPr>
          <w:p w14:paraId="44861A77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67B2165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361073B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3033A7A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739F27B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B773EA1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17</w:t>
            </w:r>
          </w:p>
        </w:tc>
        <w:tc>
          <w:tcPr>
            <w:tcW w:w="1605" w:type="dxa"/>
            <w:noWrap/>
            <w:hideMark/>
          </w:tcPr>
          <w:p w14:paraId="48AA6B0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CD98CE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50FFD9E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25663A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62D31E7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5183959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18</w:t>
            </w:r>
          </w:p>
        </w:tc>
        <w:tc>
          <w:tcPr>
            <w:tcW w:w="1605" w:type="dxa"/>
            <w:noWrap/>
            <w:hideMark/>
          </w:tcPr>
          <w:p w14:paraId="5D5CBB9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995426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E22671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8DA34E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BBB91B9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7EE0418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19</w:t>
            </w:r>
          </w:p>
        </w:tc>
        <w:tc>
          <w:tcPr>
            <w:tcW w:w="1605" w:type="dxa"/>
            <w:noWrap/>
            <w:hideMark/>
          </w:tcPr>
          <w:p w14:paraId="7C3EFDB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1797F9F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3C5D8A9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6B9B9BF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D0455AA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75D24031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20</w:t>
            </w:r>
          </w:p>
        </w:tc>
        <w:tc>
          <w:tcPr>
            <w:tcW w:w="1605" w:type="dxa"/>
            <w:noWrap/>
            <w:hideMark/>
          </w:tcPr>
          <w:p w14:paraId="1DF59DC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2B2861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5CE7C3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1D811B6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24718CF0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2A575D8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21</w:t>
            </w:r>
          </w:p>
        </w:tc>
        <w:tc>
          <w:tcPr>
            <w:tcW w:w="1605" w:type="dxa"/>
            <w:noWrap/>
            <w:hideMark/>
          </w:tcPr>
          <w:p w14:paraId="74AB1CB7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6379862C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81D433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25A7764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63D880B2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3338926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22</w:t>
            </w:r>
          </w:p>
        </w:tc>
        <w:tc>
          <w:tcPr>
            <w:tcW w:w="1605" w:type="dxa"/>
            <w:noWrap/>
            <w:hideMark/>
          </w:tcPr>
          <w:p w14:paraId="1C56452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4A6BB2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B67DCC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5A8CBA6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625066BB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03CE271A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23</w:t>
            </w:r>
          </w:p>
        </w:tc>
        <w:tc>
          <w:tcPr>
            <w:tcW w:w="1605" w:type="dxa"/>
            <w:noWrap/>
            <w:hideMark/>
          </w:tcPr>
          <w:p w14:paraId="16BEBC4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2E49D39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61476C5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C137A8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2E8813E1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181FE08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24</w:t>
            </w:r>
          </w:p>
        </w:tc>
        <w:tc>
          <w:tcPr>
            <w:tcW w:w="1605" w:type="dxa"/>
            <w:noWrap/>
            <w:hideMark/>
          </w:tcPr>
          <w:p w14:paraId="32FB5A8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6FCD2D9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2D5B8C7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2C28A67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7975DB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356F6BFE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25</w:t>
            </w:r>
          </w:p>
        </w:tc>
        <w:tc>
          <w:tcPr>
            <w:tcW w:w="1605" w:type="dxa"/>
            <w:noWrap/>
            <w:hideMark/>
          </w:tcPr>
          <w:p w14:paraId="0E8EAD2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1295FF73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1F75946E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7CCBF588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54E2540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4F3F4E6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26</w:t>
            </w:r>
          </w:p>
        </w:tc>
        <w:tc>
          <w:tcPr>
            <w:tcW w:w="1605" w:type="dxa"/>
            <w:noWrap/>
            <w:hideMark/>
          </w:tcPr>
          <w:p w14:paraId="5E07023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DEC7F3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04DA857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E3F813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25521BAF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51F8008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27</w:t>
            </w:r>
          </w:p>
        </w:tc>
        <w:tc>
          <w:tcPr>
            <w:tcW w:w="1605" w:type="dxa"/>
            <w:noWrap/>
            <w:hideMark/>
          </w:tcPr>
          <w:p w14:paraId="3238699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937DB6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2EE93A4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46D047D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0C8D755E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59FCCE1B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lastRenderedPageBreak/>
              <w:t>28</w:t>
            </w:r>
          </w:p>
        </w:tc>
        <w:tc>
          <w:tcPr>
            <w:tcW w:w="1605" w:type="dxa"/>
            <w:noWrap/>
            <w:hideMark/>
          </w:tcPr>
          <w:p w14:paraId="527BD13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3167BB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09590B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4DDD05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21581AEA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29DC44A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29</w:t>
            </w:r>
          </w:p>
        </w:tc>
        <w:tc>
          <w:tcPr>
            <w:tcW w:w="1605" w:type="dxa"/>
            <w:noWrap/>
            <w:hideMark/>
          </w:tcPr>
          <w:p w14:paraId="0241B82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2E422D3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3BCEA08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00F064C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E17BDBA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4C0D41F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30</w:t>
            </w:r>
          </w:p>
        </w:tc>
        <w:tc>
          <w:tcPr>
            <w:tcW w:w="1605" w:type="dxa"/>
            <w:noWrap/>
            <w:hideMark/>
          </w:tcPr>
          <w:p w14:paraId="33A7DC6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9C065B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50A093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1D0FB17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5376842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6FD67BCF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31</w:t>
            </w:r>
          </w:p>
        </w:tc>
        <w:tc>
          <w:tcPr>
            <w:tcW w:w="1605" w:type="dxa"/>
            <w:noWrap/>
            <w:hideMark/>
          </w:tcPr>
          <w:p w14:paraId="12589C2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6C6A4F1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568180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56F21F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16F4E27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04B999D4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32</w:t>
            </w:r>
          </w:p>
        </w:tc>
        <w:tc>
          <w:tcPr>
            <w:tcW w:w="1605" w:type="dxa"/>
            <w:noWrap/>
            <w:hideMark/>
          </w:tcPr>
          <w:p w14:paraId="5F4F079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75E256A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07237D7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77902F3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2762AD10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561628F9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33</w:t>
            </w:r>
          </w:p>
        </w:tc>
        <w:tc>
          <w:tcPr>
            <w:tcW w:w="1605" w:type="dxa"/>
            <w:noWrap/>
            <w:hideMark/>
          </w:tcPr>
          <w:p w14:paraId="2B2ECD92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D91303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05F336C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5E8820E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542B1E3E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0F95F750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34</w:t>
            </w:r>
          </w:p>
        </w:tc>
        <w:tc>
          <w:tcPr>
            <w:tcW w:w="1605" w:type="dxa"/>
            <w:noWrap/>
            <w:hideMark/>
          </w:tcPr>
          <w:p w14:paraId="073D69E5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A1421A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515BC4A1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89340D6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436EBE4E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15341BD3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35</w:t>
            </w:r>
          </w:p>
        </w:tc>
        <w:tc>
          <w:tcPr>
            <w:tcW w:w="1605" w:type="dxa"/>
            <w:noWrap/>
            <w:hideMark/>
          </w:tcPr>
          <w:p w14:paraId="0B1C2554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1D0B96B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4F6616A9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1A80349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7472ACDD" w14:textId="77777777" w:rsidTr="00494EB6">
        <w:trPr>
          <w:trHeight w:val="308"/>
        </w:trPr>
        <w:tc>
          <w:tcPr>
            <w:tcW w:w="517" w:type="dxa"/>
            <w:noWrap/>
            <w:hideMark/>
          </w:tcPr>
          <w:p w14:paraId="0A877F52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36</w:t>
            </w:r>
          </w:p>
        </w:tc>
        <w:tc>
          <w:tcPr>
            <w:tcW w:w="1605" w:type="dxa"/>
            <w:noWrap/>
            <w:hideMark/>
          </w:tcPr>
          <w:p w14:paraId="0B2C1D1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665E7CF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552" w:type="dxa"/>
            <w:noWrap/>
            <w:hideMark/>
          </w:tcPr>
          <w:p w14:paraId="7E7AB6D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  <w:tc>
          <w:tcPr>
            <w:tcW w:w="2658" w:type="dxa"/>
            <w:noWrap/>
            <w:hideMark/>
          </w:tcPr>
          <w:p w14:paraId="44C5D46A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　</w:t>
            </w:r>
          </w:p>
        </w:tc>
      </w:tr>
      <w:tr w:rsidR="00494EB6" w:rsidRPr="00494EB6" w14:paraId="3107F7B8" w14:textId="77777777" w:rsidTr="00847215">
        <w:trPr>
          <w:trHeight w:val="308"/>
        </w:trPr>
        <w:tc>
          <w:tcPr>
            <w:tcW w:w="517" w:type="dxa"/>
            <w:noWrap/>
            <w:hideMark/>
          </w:tcPr>
          <w:p w14:paraId="6E5E89A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</w:p>
        </w:tc>
        <w:tc>
          <w:tcPr>
            <w:tcW w:w="1605" w:type="dxa"/>
            <w:noWrap/>
            <w:hideMark/>
          </w:tcPr>
          <w:p w14:paraId="3BD2BC55" w14:textId="77777777" w:rsidR="00494EB6" w:rsidRPr="00494EB6" w:rsidRDefault="00494EB6">
            <w:pPr>
              <w:rPr>
                <w:rFonts w:ascii="MBK CorpoS" w:eastAsia="MBK CorpoS" w:hAnsi="MBK CorpoS"/>
                <w:lang w:eastAsia="ko-KR"/>
              </w:rPr>
            </w:pPr>
          </w:p>
        </w:tc>
        <w:tc>
          <w:tcPr>
            <w:tcW w:w="2551" w:type="dxa"/>
            <w:noWrap/>
            <w:hideMark/>
          </w:tcPr>
          <w:p w14:paraId="1E8FD070" w14:textId="77777777" w:rsidR="00494EB6" w:rsidRPr="00494EB6" w:rsidRDefault="00494EB6" w:rsidP="00494EB6">
            <w:pPr>
              <w:rPr>
                <w:rFonts w:ascii="MBK CorpoS" w:eastAsia="MBK CorpoS" w:hAnsi="MBK CorpoS"/>
                <w:lang w:eastAsia="ko-KR"/>
              </w:rPr>
            </w:pPr>
          </w:p>
        </w:tc>
        <w:tc>
          <w:tcPr>
            <w:tcW w:w="5210" w:type="dxa"/>
            <w:gridSpan w:val="2"/>
            <w:noWrap/>
            <w:hideMark/>
          </w:tcPr>
          <w:p w14:paraId="335A7A06" w14:textId="5F94462D" w:rsidR="00494EB6" w:rsidRPr="00494EB6" w:rsidRDefault="00494EB6" w:rsidP="000C7EDD">
            <w:pPr>
              <w:rPr>
                <w:rFonts w:ascii="MBK CorpoS" w:eastAsia="MBK CorpoS" w:hAnsi="MBK CorpoS"/>
                <w:lang w:eastAsia="ko-KR"/>
              </w:rPr>
            </w:pPr>
            <w:r w:rsidRPr="00494EB6">
              <w:rPr>
                <w:rFonts w:ascii="MBK CorpoS" w:eastAsia="MBK CorpoS" w:hAnsi="MBK CorpoS" w:hint="eastAsia"/>
                <w:lang w:eastAsia="ko-KR"/>
              </w:rPr>
              <w:t>해당</w:t>
            </w:r>
            <w:r w:rsidR="000C7EDD">
              <w:rPr>
                <w:rFonts w:ascii="MBK CorpoS" w:eastAsia="MBK CorpoS" w:hAnsi="MBK CorpoS" w:hint="eastAsia"/>
                <w:lang w:eastAsia="ko-KR"/>
              </w:rPr>
              <w:t xml:space="preserve"> </w:t>
            </w:r>
            <w:r w:rsidRPr="00494EB6">
              <w:rPr>
                <w:rFonts w:ascii="MBK CorpoS" w:eastAsia="MBK CorpoS" w:hAnsi="MBK CorpoS" w:hint="eastAsia"/>
                <w:lang w:eastAsia="ko-KR"/>
              </w:rPr>
              <w:t xml:space="preserve">내용은 </w:t>
            </w:r>
            <w:r w:rsidR="000C7EDD">
              <w:rPr>
                <w:rFonts w:ascii="MBK CorpoS" w:eastAsia="MBK CorpoS" w:hAnsi="MBK CorpoS" w:hint="eastAsia"/>
                <w:lang w:eastAsia="ko-KR"/>
              </w:rPr>
              <w:t xml:space="preserve"> </w:t>
            </w:r>
            <w:r w:rsidRPr="00494EB6">
              <w:rPr>
                <w:rFonts w:ascii="MBK CorpoS" w:eastAsia="MBK CorpoS" w:hAnsi="MBK CorpoS" w:hint="eastAsia"/>
                <w:lang w:eastAsia="ko-KR"/>
              </w:rPr>
              <w:t>PDF로 변환하여 제출하십시오</w:t>
            </w:r>
          </w:p>
        </w:tc>
      </w:tr>
    </w:tbl>
    <w:p w14:paraId="561E7441" w14:textId="77777777" w:rsidR="00494EB6" w:rsidRPr="00494EB6" w:rsidRDefault="00494EB6" w:rsidP="00494EB6">
      <w:pPr>
        <w:rPr>
          <w:rFonts w:ascii="MBK CorpoS" w:eastAsia="MBK CorpoS" w:hAnsi="MBK CorpoS"/>
          <w:lang w:eastAsia="ko-KR"/>
        </w:rPr>
      </w:pPr>
    </w:p>
    <w:p w14:paraId="6B56DC94" w14:textId="77777777" w:rsidR="002B3A8B" w:rsidRPr="001377D5" w:rsidRDefault="002B3A8B" w:rsidP="00081305">
      <w:pPr>
        <w:pStyle w:val="07Addressfield"/>
        <w:framePr w:wrap="around"/>
        <w:rPr>
          <w:lang w:val="en-US" w:eastAsia="ko-KR"/>
        </w:rPr>
      </w:pPr>
    </w:p>
    <w:sectPr w:rsidR="002B3A8B" w:rsidRPr="001377D5" w:rsidSect="00C8659F">
      <w:headerReference w:type="default" r:id="rId8"/>
      <w:type w:val="continuous"/>
      <w:pgSz w:w="11906" w:h="16838" w:code="9"/>
      <w:pgMar w:top="3005" w:right="652" w:bottom="1985" w:left="1361" w:header="1185" w:footer="18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EA73F" w14:textId="77777777" w:rsidR="00554BEA" w:rsidRPr="00E675DA" w:rsidRDefault="00554BEA" w:rsidP="00764B8C">
      <w:pPr>
        <w:spacing w:line="240" w:lineRule="auto"/>
      </w:pPr>
      <w:r w:rsidRPr="00E675DA">
        <w:separator/>
      </w:r>
    </w:p>
    <w:p w14:paraId="1FB31486" w14:textId="77777777" w:rsidR="00554BEA" w:rsidRDefault="00554BEA"/>
  </w:endnote>
  <w:endnote w:type="continuationSeparator" w:id="0">
    <w:p w14:paraId="5B998EB7" w14:textId="77777777" w:rsidR="00554BEA" w:rsidRPr="00E675DA" w:rsidRDefault="00554BEA" w:rsidP="00764B8C">
      <w:pPr>
        <w:spacing w:line="240" w:lineRule="auto"/>
      </w:pPr>
      <w:r w:rsidRPr="00E675DA">
        <w:continuationSeparator/>
      </w:r>
    </w:p>
    <w:p w14:paraId="2D04EF5A" w14:textId="77777777" w:rsidR="00554BEA" w:rsidRDefault="00554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BK CorpoS">
    <w:panose1 w:val="020B0503000000000000"/>
    <w:charset w:val="81"/>
    <w:family w:val="modern"/>
    <w:pitch w:val="variable"/>
    <w:sig w:usb0="A00002AF" w:usb1="59D77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B Corpo S Text Office Light">
    <w:panose1 w:val="020B0404050000000004"/>
    <w:charset w:val="00"/>
    <w:family w:val="swiss"/>
    <w:pitch w:val="variable"/>
    <w:sig w:usb0="20000007" w:usb1="00000003" w:usb2="00000000" w:usb3="00000000" w:csb0="00000193" w:csb1="00000000"/>
  </w:font>
  <w:font w:name="MB Corpo S Text Office">
    <w:panose1 w:val="020B0504050000000004"/>
    <w:charset w:val="00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B Corpo S Text Light">
    <w:panose1 w:val="020B0404050000000004"/>
    <w:charset w:val="00"/>
    <w:family w:val="swiss"/>
    <w:notTrueType/>
    <w:pitch w:val="variable"/>
    <w:sig w:usb0="20000007" w:usb1="00000003" w:usb2="00000000" w:usb3="00000000" w:csb0="00000193" w:csb1="00000000"/>
  </w:font>
  <w:font w:name="MB Corpo A Title Cond Office">
    <w:panose1 w:val="02020506080000000003"/>
    <w:charset w:val="00"/>
    <w:family w:val="roman"/>
    <w:pitch w:val="variable"/>
    <w:sig w:usb0="20000007" w:usb1="00000003" w:usb2="00000000" w:usb3="00000000" w:csb0="00000193" w:csb1="00000000"/>
  </w:font>
  <w:font w:name="MBK CorpoA">
    <w:panose1 w:val="02020504000000000000"/>
    <w:charset w:val="81"/>
    <w:family w:val="roman"/>
    <w:pitch w:val="variable"/>
    <w:sig w:usb0="A00002AF" w:usb1="7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E1EF3" w14:textId="77777777" w:rsidR="00554BEA" w:rsidRPr="00E675DA" w:rsidRDefault="00554BEA" w:rsidP="00764B8C">
      <w:pPr>
        <w:spacing w:line="240" w:lineRule="auto"/>
      </w:pPr>
      <w:r w:rsidRPr="00E675DA">
        <w:separator/>
      </w:r>
    </w:p>
    <w:p w14:paraId="2A061284" w14:textId="77777777" w:rsidR="00554BEA" w:rsidRDefault="00554BEA"/>
  </w:footnote>
  <w:footnote w:type="continuationSeparator" w:id="0">
    <w:p w14:paraId="338178DF" w14:textId="77777777" w:rsidR="00554BEA" w:rsidRPr="00E675DA" w:rsidRDefault="00554BEA" w:rsidP="00764B8C">
      <w:pPr>
        <w:spacing w:line="240" w:lineRule="auto"/>
      </w:pPr>
      <w:r w:rsidRPr="00E675DA">
        <w:continuationSeparator/>
      </w:r>
    </w:p>
    <w:p w14:paraId="0906CE51" w14:textId="77777777" w:rsidR="00554BEA" w:rsidRDefault="00554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C080" w14:textId="4D50FE7F" w:rsidR="006B5D4D" w:rsidRDefault="006B5D4D">
    <w:pPr>
      <w:pStyle w:val="a5"/>
    </w:pPr>
  </w:p>
  <w:p w14:paraId="302F93AA" w14:textId="77777777" w:rsidR="006B5D4D" w:rsidRDefault="006B5D4D">
    <w:pPr>
      <w:pStyle w:val="a5"/>
    </w:pPr>
  </w:p>
  <w:p w14:paraId="2C40BE32" w14:textId="77777777" w:rsidR="006B5D4D" w:rsidRDefault="006B5D4D">
    <w:pPr>
      <w:pStyle w:val="a5"/>
    </w:pPr>
    <w:r>
      <w:rPr>
        <w:noProof/>
        <w:lang w:val="en-US" w:eastAsia="ko-KR"/>
      </w:rPr>
      <w:drawing>
        <wp:anchor distT="0" distB="0" distL="114300" distR="114300" simplePos="0" relativeHeight="251671552" behindDoc="1" locked="0" layoutInCell="1" allowOverlap="1" wp14:anchorId="427E1AE7" wp14:editId="7ADAF092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5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A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0F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844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E00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8F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B45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269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423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4D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B0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FE6995"/>
    <w:multiLevelType w:val="hybridMultilevel"/>
    <w:tmpl w:val="7F66F0EE"/>
    <w:lvl w:ilvl="0" w:tplc="3288E9F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068011FC"/>
    <w:multiLevelType w:val="hybridMultilevel"/>
    <w:tmpl w:val="88D616F8"/>
    <w:lvl w:ilvl="0" w:tplc="933A8E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07033834"/>
    <w:multiLevelType w:val="singleLevel"/>
    <w:tmpl w:val="C3760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3960F83"/>
    <w:multiLevelType w:val="hybridMultilevel"/>
    <w:tmpl w:val="A5FAE7E4"/>
    <w:lvl w:ilvl="0" w:tplc="8604C4C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160C0703"/>
    <w:multiLevelType w:val="hybridMultilevel"/>
    <w:tmpl w:val="F89E5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164F1904"/>
    <w:multiLevelType w:val="hybridMultilevel"/>
    <w:tmpl w:val="7BB2C0B6"/>
    <w:lvl w:ilvl="0" w:tplc="04090015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8960BD94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17142202"/>
    <w:multiLevelType w:val="hybridMultilevel"/>
    <w:tmpl w:val="B95A5DF4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19051252"/>
    <w:multiLevelType w:val="hybridMultilevel"/>
    <w:tmpl w:val="10C2305E"/>
    <w:lvl w:ilvl="0" w:tplc="8604C4C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27AB1201"/>
    <w:multiLevelType w:val="hybridMultilevel"/>
    <w:tmpl w:val="952A0104"/>
    <w:lvl w:ilvl="0" w:tplc="6F64D2E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3244264F"/>
    <w:multiLevelType w:val="hybridMultilevel"/>
    <w:tmpl w:val="BAC4635C"/>
    <w:lvl w:ilvl="0" w:tplc="8604C4C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8604C4C0">
      <w:start w:val="1"/>
      <w:numFmt w:val="decimalEnclosedCircle"/>
      <w:lvlText w:val="%3"/>
      <w:lvlJc w:val="left"/>
      <w:pPr>
        <w:ind w:left="120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3B416144"/>
    <w:multiLevelType w:val="hybridMultilevel"/>
    <w:tmpl w:val="627A5B7E"/>
    <w:lvl w:ilvl="0" w:tplc="CF1C0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B996BE7"/>
    <w:multiLevelType w:val="hybridMultilevel"/>
    <w:tmpl w:val="818C66FC"/>
    <w:lvl w:ilvl="0" w:tplc="96942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3C56743"/>
    <w:multiLevelType w:val="hybridMultilevel"/>
    <w:tmpl w:val="952A0104"/>
    <w:lvl w:ilvl="0" w:tplc="6F64D2E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46B4F9C"/>
    <w:multiLevelType w:val="hybridMultilevel"/>
    <w:tmpl w:val="7C8A5420"/>
    <w:lvl w:ilvl="0" w:tplc="3288E9F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BB3EF2A2">
      <w:start w:val="1"/>
      <w:numFmt w:val="upperLetter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66F2206"/>
    <w:multiLevelType w:val="hybridMultilevel"/>
    <w:tmpl w:val="E8FED49C"/>
    <w:lvl w:ilvl="0" w:tplc="59EC2654">
      <w:start w:val="6"/>
      <w:numFmt w:val="bullet"/>
      <w:lvlText w:val=""/>
      <w:lvlJc w:val="left"/>
      <w:pPr>
        <w:ind w:left="927" w:hanging="360"/>
      </w:pPr>
      <w:rPr>
        <w:rFonts w:ascii="Wingdings" w:eastAsia="MBK Corpo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6" w15:restartNumberingAfterBreak="0">
    <w:nsid w:val="56B359A3"/>
    <w:multiLevelType w:val="hybridMultilevel"/>
    <w:tmpl w:val="76C84E56"/>
    <w:lvl w:ilvl="0" w:tplc="3288E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EDF6CE6"/>
    <w:multiLevelType w:val="hybridMultilevel"/>
    <w:tmpl w:val="FB0CBC0E"/>
    <w:lvl w:ilvl="0" w:tplc="04090015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331257A"/>
    <w:multiLevelType w:val="hybridMultilevel"/>
    <w:tmpl w:val="E0583E2C"/>
    <w:lvl w:ilvl="0" w:tplc="3288E9F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67F56A34"/>
    <w:multiLevelType w:val="hybridMultilevel"/>
    <w:tmpl w:val="3C6683F4"/>
    <w:lvl w:ilvl="0" w:tplc="D228C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8FF51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47261E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C831C2F"/>
    <w:multiLevelType w:val="hybridMultilevel"/>
    <w:tmpl w:val="4E66F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03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03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03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3" w15:restartNumberingAfterBreak="0">
    <w:nsid w:val="759235D0"/>
    <w:multiLevelType w:val="hybridMultilevel"/>
    <w:tmpl w:val="6DEC6A9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0"/>
  </w:num>
  <w:num w:numId="13">
    <w:abstractNumId w:val="31"/>
  </w:num>
  <w:num w:numId="14">
    <w:abstractNumId w:val="26"/>
  </w:num>
  <w:num w:numId="15">
    <w:abstractNumId w:val="24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14"/>
  </w:num>
  <w:num w:numId="21">
    <w:abstractNumId w:val="18"/>
  </w:num>
  <w:num w:numId="22">
    <w:abstractNumId w:val="27"/>
  </w:num>
  <w:num w:numId="23">
    <w:abstractNumId w:val="28"/>
  </w:num>
  <w:num w:numId="24">
    <w:abstractNumId w:val="23"/>
  </w:num>
  <w:num w:numId="25">
    <w:abstractNumId w:val="32"/>
  </w:num>
  <w:num w:numId="26">
    <w:abstractNumId w:val="13"/>
  </w:num>
  <w:num w:numId="27">
    <w:abstractNumId w:val="12"/>
  </w:num>
  <w:num w:numId="28">
    <w:abstractNumId w:val="15"/>
  </w:num>
  <w:num w:numId="29">
    <w:abstractNumId w:val="25"/>
  </w:num>
  <w:num w:numId="30">
    <w:abstractNumId w:val="29"/>
  </w:num>
  <w:num w:numId="31">
    <w:abstractNumId w:val="21"/>
  </w:num>
  <w:num w:numId="32">
    <w:abstractNumId w:val="33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de-DE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BD"/>
    <w:rsid w:val="00000C4C"/>
    <w:rsid w:val="00002924"/>
    <w:rsid w:val="000049B1"/>
    <w:rsid w:val="00010949"/>
    <w:rsid w:val="00033CCA"/>
    <w:rsid w:val="00044F7C"/>
    <w:rsid w:val="00045A88"/>
    <w:rsid w:val="0004640F"/>
    <w:rsid w:val="000648CA"/>
    <w:rsid w:val="00081305"/>
    <w:rsid w:val="00092C93"/>
    <w:rsid w:val="000A73FB"/>
    <w:rsid w:val="000C43C9"/>
    <w:rsid w:val="000C6A17"/>
    <w:rsid w:val="000C7EDD"/>
    <w:rsid w:val="000D45CD"/>
    <w:rsid w:val="000E2F84"/>
    <w:rsid w:val="000E368C"/>
    <w:rsid w:val="000F55CB"/>
    <w:rsid w:val="00103DB4"/>
    <w:rsid w:val="001166BE"/>
    <w:rsid w:val="001214B4"/>
    <w:rsid w:val="0012549C"/>
    <w:rsid w:val="0013399A"/>
    <w:rsid w:val="001377D5"/>
    <w:rsid w:val="001545A7"/>
    <w:rsid w:val="0016279C"/>
    <w:rsid w:val="00173802"/>
    <w:rsid w:val="0017699C"/>
    <w:rsid w:val="001850C2"/>
    <w:rsid w:val="00185B2E"/>
    <w:rsid w:val="00190106"/>
    <w:rsid w:val="00191B43"/>
    <w:rsid w:val="00197D3D"/>
    <w:rsid w:val="001A3EDE"/>
    <w:rsid w:val="001A597E"/>
    <w:rsid w:val="001A59E4"/>
    <w:rsid w:val="001B295F"/>
    <w:rsid w:val="001C39E9"/>
    <w:rsid w:val="001D259B"/>
    <w:rsid w:val="001D6C8A"/>
    <w:rsid w:val="00214888"/>
    <w:rsid w:val="00216079"/>
    <w:rsid w:val="0022182A"/>
    <w:rsid w:val="002348CF"/>
    <w:rsid w:val="00261ED7"/>
    <w:rsid w:val="00270D6E"/>
    <w:rsid w:val="00273DB9"/>
    <w:rsid w:val="00280C66"/>
    <w:rsid w:val="002B1163"/>
    <w:rsid w:val="002B27E5"/>
    <w:rsid w:val="002B3A8B"/>
    <w:rsid w:val="002D3D23"/>
    <w:rsid w:val="003064B1"/>
    <w:rsid w:val="00331EB3"/>
    <w:rsid w:val="00335A02"/>
    <w:rsid w:val="0033780C"/>
    <w:rsid w:val="00357CD8"/>
    <w:rsid w:val="003721C5"/>
    <w:rsid w:val="00374CCB"/>
    <w:rsid w:val="003753CD"/>
    <w:rsid w:val="00382C47"/>
    <w:rsid w:val="0038797C"/>
    <w:rsid w:val="003968AF"/>
    <w:rsid w:val="003A0B70"/>
    <w:rsid w:val="003A50A8"/>
    <w:rsid w:val="003B12CF"/>
    <w:rsid w:val="003B5A16"/>
    <w:rsid w:val="003C2824"/>
    <w:rsid w:val="003C31E9"/>
    <w:rsid w:val="003C6A12"/>
    <w:rsid w:val="003D1AC2"/>
    <w:rsid w:val="003F33E4"/>
    <w:rsid w:val="00406312"/>
    <w:rsid w:val="0041163E"/>
    <w:rsid w:val="00423F78"/>
    <w:rsid w:val="00435234"/>
    <w:rsid w:val="004361F4"/>
    <w:rsid w:val="00486362"/>
    <w:rsid w:val="00492F19"/>
    <w:rsid w:val="00494EB6"/>
    <w:rsid w:val="00496814"/>
    <w:rsid w:val="004A2985"/>
    <w:rsid w:val="004B4319"/>
    <w:rsid w:val="004C03FA"/>
    <w:rsid w:val="004C2B34"/>
    <w:rsid w:val="004F1A34"/>
    <w:rsid w:val="004F34DB"/>
    <w:rsid w:val="00516AFC"/>
    <w:rsid w:val="00525B17"/>
    <w:rsid w:val="00546D70"/>
    <w:rsid w:val="00547C04"/>
    <w:rsid w:val="00554BEA"/>
    <w:rsid w:val="005778E0"/>
    <w:rsid w:val="005A5948"/>
    <w:rsid w:val="005C4F7C"/>
    <w:rsid w:val="005D3324"/>
    <w:rsid w:val="005E4519"/>
    <w:rsid w:val="005E4752"/>
    <w:rsid w:val="005F6D0C"/>
    <w:rsid w:val="00620E46"/>
    <w:rsid w:val="006377AF"/>
    <w:rsid w:val="00645A3E"/>
    <w:rsid w:val="0064602D"/>
    <w:rsid w:val="0066070D"/>
    <w:rsid w:val="006619AF"/>
    <w:rsid w:val="00674A1C"/>
    <w:rsid w:val="00680D2F"/>
    <w:rsid w:val="00697428"/>
    <w:rsid w:val="006A229A"/>
    <w:rsid w:val="006A6374"/>
    <w:rsid w:val="006B5D4D"/>
    <w:rsid w:val="006C0FC8"/>
    <w:rsid w:val="006C14AB"/>
    <w:rsid w:val="006C3353"/>
    <w:rsid w:val="006C3897"/>
    <w:rsid w:val="00700A8A"/>
    <w:rsid w:val="00735384"/>
    <w:rsid w:val="007423F4"/>
    <w:rsid w:val="00751366"/>
    <w:rsid w:val="00764B8C"/>
    <w:rsid w:val="00766C52"/>
    <w:rsid w:val="00772011"/>
    <w:rsid w:val="00776BE1"/>
    <w:rsid w:val="007A399D"/>
    <w:rsid w:val="007B2421"/>
    <w:rsid w:val="007B376A"/>
    <w:rsid w:val="007D528E"/>
    <w:rsid w:val="007E3E4F"/>
    <w:rsid w:val="007E5F28"/>
    <w:rsid w:val="007E639B"/>
    <w:rsid w:val="007E6767"/>
    <w:rsid w:val="007E6A43"/>
    <w:rsid w:val="007F63C8"/>
    <w:rsid w:val="00803B73"/>
    <w:rsid w:val="00805938"/>
    <w:rsid w:val="008436BE"/>
    <w:rsid w:val="00855749"/>
    <w:rsid w:val="00857BC2"/>
    <w:rsid w:val="008802EC"/>
    <w:rsid w:val="0089531B"/>
    <w:rsid w:val="008A7B99"/>
    <w:rsid w:val="008B200A"/>
    <w:rsid w:val="008D4EC1"/>
    <w:rsid w:val="0090622A"/>
    <w:rsid w:val="00915083"/>
    <w:rsid w:val="009209A2"/>
    <w:rsid w:val="00953742"/>
    <w:rsid w:val="00963F9E"/>
    <w:rsid w:val="0097146E"/>
    <w:rsid w:val="00971B98"/>
    <w:rsid w:val="00972E25"/>
    <w:rsid w:val="009822C0"/>
    <w:rsid w:val="00994687"/>
    <w:rsid w:val="0099700E"/>
    <w:rsid w:val="0099718A"/>
    <w:rsid w:val="009A1A64"/>
    <w:rsid w:val="009B1130"/>
    <w:rsid w:val="009B581A"/>
    <w:rsid w:val="009C6072"/>
    <w:rsid w:val="009C6C28"/>
    <w:rsid w:val="009E2BC8"/>
    <w:rsid w:val="00A039F0"/>
    <w:rsid w:val="00A0466F"/>
    <w:rsid w:val="00A46E60"/>
    <w:rsid w:val="00A527C4"/>
    <w:rsid w:val="00A52AC7"/>
    <w:rsid w:val="00A5566F"/>
    <w:rsid w:val="00A5743F"/>
    <w:rsid w:val="00A64E47"/>
    <w:rsid w:val="00A6715B"/>
    <w:rsid w:val="00AB54BE"/>
    <w:rsid w:val="00AD4B50"/>
    <w:rsid w:val="00AD57E0"/>
    <w:rsid w:val="00B00F20"/>
    <w:rsid w:val="00B02746"/>
    <w:rsid w:val="00B05176"/>
    <w:rsid w:val="00B05C62"/>
    <w:rsid w:val="00B05F07"/>
    <w:rsid w:val="00B139D0"/>
    <w:rsid w:val="00B176A5"/>
    <w:rsid w:val="00B253B8"/>
    <w:rsid w:val="00B27B4C"/>
    <w:rsid w:val="00B302A3"/>
    <w:rsid w:val="00B42491"/>
    <w:rsid w:val="00B57555"/>
    <w:rsid w:val="00B61803"/>
    <w:rsid w:val="00B825E3"/>
    <w:rsid w:val="00B92CA1"/>
    <w:rsid w:val="00BB4A94"/>
    <w:rsid w:val="00BB66AE"/>
    <w:rsid w:val="00BC3DA8"/>
    <w:rsid w:val="00BC4124"/>
    <w:rsid w:val="00BC4438"/>
    <w:rsid w:val="00BD2AB4"/>
    <w:rsid w:val="00BD63D2"/>
    <w:rsid w:val="00BD7788"/>
    <w:rsid w:val="00C00C07"/>
    <w:rsid w:val="00C0478C"/>
    <w:rsid w:val="00C16186"/>
    <w:rsid w:val="00C23FA9"/>
    <w:rsid w:val="00C303A7"/>
    <w:rsid w:val="00C3604C"/>
    <w:rsid w:val="00C376AE"/>
    <w:rsid w:val="00C47727"/>
    <w:rsid w:val="00C51AAC"/>
    <w:rsid w:val="00C555D6"/>
    <w:rsid w:val="00C56760"/>
    <w:rsid w:val="00C72C32"/>
    <w:rsid w:val="00C74A58"/>
    <w:rsid w:val="00C76248"/>
    <w:rsid w:val="00C80CD2"/>
    <w:rsid w:val="00C8659F"/>
    <w:rsid w:val="00C931CB"/>
    <w:rsid w:val="00C97106"/>
    <w:rsid w:val="00CC33F5"/>
    <w:rsid w:val="00CC6962"/>
    <w:rsid w:val="00D0616E"/>
    <w:rsid w:val="00D44EB1"/>
    <w:rsid w:val="00D76CF9"/>
    <w:rsid w:val="00D82248"/>
    <w:rsid w:val="00D9331D"/>
    <w:rsid w:val="00DA4F9E"/>
    <w:rsid w:val="00DD6F38"/>
    <w:rsid w:val="00E222FB"/>
    <w:rsid w:val="00E43787"/>
    <w:rsid w:val="00E44DB7"/>
    <w:rsid w:val="00E675DA"/>
    <w:rsid w:val="00E81ABD"/>
    <w:rsid w:val="00E926AB"/>
    <w:rsid w:val="00EA0D67"/>
    <w:rsid w:val="00EB3843"/>
    <w:rsid w:val="00EB67FE"/>
    <w:rsid w:val="00EC1864"/>
    <w:rsid w:val="00ED2BE0"/>
    <w:rsid w:val="00EE4940"/>
    <w:rsid w:val="00F40D8E"/>
    <w:rsid w:val="00F41C89"/>
    <w:rsid w:val="00F42321"/>
    <w:rsid w:val="00F77361"/>
    <w:rsid w:val="00FB6BE0"/>
    <w:rsid w:val="00FC30E0"/>
    <w:rsid w:val="00FE3866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B4A8B"/>
  <w15:chartTrackingRefBased/>
  <w15:docId w15:val="{8EB7531C-1F28-42D7-9584-A0393B8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rsid w:val="004F1A34"/>
    <w:pPr>
      <w:spacing w:after="0" w:line="280" w:lineRule="exact"/>
    </w:pPr>
    <w:rPr>
      <w:rFonts w:ascii="MB Corpo S Text Office Light" w:hAnsi="MB Corpo S Text Office Light"/>
      <w:sz w:val="21"/>
    </w:rPr>
  </w:style>
  <w:style w:type="paragraph" w:styleId="1">
    <w:name w:val="heading 1"/>
    <w:basedOn w:val="02Subjectline"/>
    <w:next w:val="a"/>
    <w:link w:val="1Char"/>
    <w:uiPriority w:val="9"/>
    <w:semiHidden/>
    <w:rsid w:val="000049B1"/>
    <w:pPr>
      <w:framePr w:wrap="around"/>
      <w:outlineLvl w:val="0"/>
    </w:pPr>
  </w:style>
  <w:style w:type="paragraph" w:styleId="2">
    <w:name w:val="heading 2"/>
    <w:basedOn w:val="a"/>
    <w:next w:val="a"/>
    <w:link w:val="2Char"/>
    <w:uiPriority w:val="9"/>
    <w:semiHidden/>
    <w:rsid w:val="000D4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E675DA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a4">
    <w:name w:val="page number"/>
    <w:basedOn w:val="a0"/>
    <w:semiHidden/>
    <w:rsid w:val="00EC1864"/>
  </w:style>
  <w:style w:type="paragraph" w:customStyle="1" w:styleId="01Copytext">
    <w:name w:val="01_Copy text"/>
    <w:basedOn w:val="a"/>
    <w:autoRedefine/>
    <w:qFormat/>
    <w:rsid w:val="00963F9E"/>
    <w:rPr>
      <w:szCs w:val="21"/>
    </w:rPr>
  </w:style>
  <w:style w:type="paragraph" w:customStyle="1" w:styleId="02Subjectline">
    <w:name w:val="02_Subject line"/>
    <w:basedOn w:val="a"/>
    <w:autoRedefine/>
    <w:qFormat/>
    <w:rsid w:val="00C47727"/>
    <w:pPr>
      <w:framePr w:hSpace="142" w:wrap="around" w:vAnchor="page" w:hAnchor="margin" w:y="2003"/>
    </w:pPr>
    <w:rPr>
      <w:rFonts w:ascii="MB Corpo S Text Office" w:hAnsi="MB Corpo S Text Office"/>
      <w:b/>
      <w:sz w:val="24"/>
      <w:szCs w:val="24"/>
      <w:lang w:eastAsia="ko-KR"/>
    </w:rPr>
  </w:style>
  <w:style w:type="paragraph" w:customStyle="1" w:styleId="03Sender">
    <w:name w:val="03_Sender"/>
    <w:basedOn w:val="a"/>
    <w:autoRedefine/>
    <w:qFormat/>
    <w:rsid w:val="0041163E"/>
    <w:pPr>
      <w:framePr w:hSpace="142" w:wrap="around" w:vAnchor="page" w:hAnchor="margin" w:y="2665"/>
      <w:spacing w:line="170" w:lineRule="exact"/>
    </w:pPr>
    <w:rPr>
      <w:sz w:val="15"/>
      <w:szCs w:val="15"/>
    </w:rPr>
  </w:style>
  <w:style w:type="paragraph" w:customStyle="1" w:styleId="04Name">
    <w:name w:val="04_Name"/>
    <w:basedOn w:val="a"/>
    <w:qFormat/>
    <w:rsid w:val="00081305"/>
    <w:pPr>
      <w:framePr w:hSpace="142" w:wrap="around" w:vAnchor="page" w:hAnchor="margin" w:y="2665"/>
      <w:spacing w:line="260" w:lineRule="exact"/>
      <w:ind w:left="709" w:hanging="709"/>
    </w:pPr>
    <w:rPr>
      <w:sz w:val="23"/>
      <w:szCs w:val="23"/>
    </w:rPr>
  </w:style>
  <w:style w:type="paragraph" w:customStyle="1" w:styleId="05Function">
    <w:name w:val="05_Function"/>
    <w:basedOn w:val="a"/>
    <w:qFormat/>
    <w:rsid w:val="00E926AB"/>
    <w:pPr>
      <w:framePr w:hSpace="142" w:wrap="around" w:vAnchor="page" w:hAnchor="margin" w:y="2665"/>
      <w:spacing w:line="204" w:lineRule="exact"/>
    </w:pPr>
    <w:rPr>
      <w:sz w:val="15"/>
      <w:szCs w:val="17"/>
    </w:rPr>
  </w:style>
  <w:style w:type="paragraph" w:customStyle="1" w:styleId="06Reference">
    <w:name w:val="06_Reference"/>
    <w:basedOn w:val="a"/>
    <w:autoRedefine/>
    <w:qFormat/>
    <w:rsid w:val="0041163E"/>
    <w:pPr>
      <w:framePr w:hSpace="142" w:wrap="around" w:vAnchor="page" w:hAnchor="margin" w:y="2665"/>
      <w:spacing w:line="170" w:lineRule="exact"/>
    </w:pPr>
    <w:rPr>
      <w:sz w:val="15"/>
      <w:szCs w:val="15"/>
    </w:rPr>
  </w:style>
  <w:style w:type="paragraph" w:customStyle="1" w:styleId="07Addressfield">
    <w:name w:val="07_Address field"/>
    <w:basedOn w:val="a"/>
    <w:next w:val="08Footer"/>
    <w:qFormat/>
    <w:rsid w:val="00700A8A"/>
    <w:pPr>
      <w:framePr w:hSpace="142" w:wrap="around" w:vAnchor="page" w:hAnchor="margin" w:y="2665"/>
    </w:pPr>
    <w:rPr>
      <w:szCs w:val="21"/>
    </w:rPr>
  </w:style>
  <w:style w:type="paragraph" w:customStyle="1" w:styleId="09pageno">
    <w:name w:val="09_page no"/>
    <w:basedOn w:val="MLStat"/>
    <w:rsid w:val="00E675DA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paragraph" w:customStyle="1" w:styleId="09Businessname">
    <w:name w:val="09_Business name"/>
    <w:basedOn w:val="02Subjectline"/>
    <w:autoRedefine/>
    <w:qFormat/>
    <w:rsid w:val="00D82248"/>
    <w:pPr>
      <w:framePr w:wrap="around"/>
      <w:spacing w:line="260" w:lineRule="exact"/>
    </w:pPr>
    <w:rPr>
      <w:rFonts w:ascii="MBK CorpoS" w:eastAsia="MBK CorpoS" w:hAnsi="MBK CorpoS"/>
      <w:b w:val="0"/>
      <w:sz w:val="22"/>
      <w:lang w:val="en-GB"/>
    </w:rPr>
  </w:style>
  <w:style w:type="character" w:customStyle="1" w:styleId="1Char">
    <w:name w:val="제목 1 Char"/>
    <w:basedOn w:val="a0"/>
    <w:link w:val="1"/>
    <w:uiPriority w:val="9"/>
    <w:semiHidden/>
    <w:rsid w:val="004F1A34"/>
    <w:rPr>
      <w:rFonts w:ascii="MB Corpo S Text Office" w:hAnsi="MB Corpo S Text Office"/>
      <w:sz w:val="21"/>
    </w:rPr>
  </w:style>
  <w:style w:type="character" w:customStyle="1" w:styleId="2Char">
    <w:name w:val="제목 2 Char"/>
    <w:basedOn w:val="a0"/>
    <w:link w:val="2"/>
    <w:uiPriority w:val="9"/>
    <w:semiHidden/>
    <w:rsid w:val="004F1A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8Footer">
    <w:name w:val="08_Footer"/>
    <w:basedOn w:val="a"/>
    <w:autoRedefine/>
    <w:qFormat/>
    <w:rsid w:val="004F1A34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styleId="a5">
    <w:name w:val="header"/>
    <w:basedOn w:val="a"/>
    <w:link w:val="Char"/>
    <w:uiPriority w:val="99"/>
    <w:unhideWhenUsed/>
    <w:rsid w:val="009B1130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머리글 Char"/>
    <w:basedOn w:val="a0"/>
    <w:link w:val="a5"/>
    <w:uiPriority w:val="99"/>
    <w:rsid w:val="009B1130"/>
    <w:rPr>
      <w:rFonts w:ascii="MB Corpo S Text Office Light" w:hAnsi="MB Corpo S Text Office Light"/>
      <w:sz w:val="21"/>
    </w:rPr>
  </w:style>
  <w:style w:type="paragraph" w:styleId="a6">
    <w:name w:val="footer"/>
    <w:basedOn w:val="a"/>
    <w:link w:val="Char0"/>
    <w:uiPriority w:val="99"/>
    <w:unhideWhenUsed/>
    <w:rsid w:val="009B1130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바닥글 Char"/>
    <w:basedOn w:val="a0"/>
    <w:link w:val="a6"/>
    <w:uiPriority w:val="99"/>
    <w:rsid w:val="009B1130"/>
    <w:rPr>
      <w:rFonts w:ascii="MB Corpo S Text Office Light" w:hAnsi="MB Corpo S Text Office Light"/>
      <w:sz w:val="21"/>
    </w:rPr>
  </w:style>
  <w:style w:type="paragraph" w:styleId="a7">
    <w:name w:val="List Paragraph"/>
    <w:basedOn w:val="a"/>
    <w:uiPriority w:val="34"/>
    <w:qFormat/>
    <w:rsid w:val="006B5D4D"/>
    <w:pPr>
      <w:spacing w:after="200" w:line="276" w:lineRule="auto"/>
      <w:ind w:leftChars="400" w:left="800"/>
    </w:pPr>
    <w:rPr>
      <w:rFonts w:asciiTheme="minorHAnsi" w:hAnsiTheme="minorHAnsi"/>
      <w:sz w:val="22"/>
      <w:lang w:val="en-US" w:eastAsia="ko-KR"/>
    </w:rPr>
  </w:style>
  <w:style w:type="character" w:styleId="a8">
    <w:name w:val="Hyperlink"/>
    <w:basedOn w:val="a0"/>
    <w:uiPriority w:val="99"/>
    <w:unhideWhenUsed/>
    <w:rsid w:val="009822C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67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63B0-0EB7-4019-A13D-A1CCE581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PLATIS GmbH;www.platis.de</dc:creator>
  <cp:keywords/>
  <dc:description/>
  <cp:lastModifiedBy>Lee, Hanna (191) [DT]</cp:lastModifiedBy>
  <cp:revision>5</cp:revision>
  <cp:lastPrinted>2022-06-24T00:15:00Z</cp:lastPrinted>
  <dcterms:created xsi:type="dcterms:W3CDTF">2022-05-16T05:20:00Z</dcterms:created>
  <dcterms:modified xsi:type="dcterms:W3CDTF">2022-06-27T07:54:00Z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2022-04-11T01:40:03Z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4df9431b-b581-4f82-8422-18380b673d79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2022-04-12T06:50:30Z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c84b8195-1fb0-43f9-91ee-cda83cab28f3</vt:lpwstr>
  </property>
  <property fmtid="{D5CDD505-2E9C-101B-9397-08002B2CF9AE}" pid="15" name="MSIP_Label_924dbb1d-991d-4bbd-aad5-33bac1d8ffaf_ContentBits">
    <vt:lpwstr>1</vt:lpwstr>
  </property>
</Properties>
</file>